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58821" w14:textId="5BB62DD8" w:rsidR="005F5076" w:rsidRPr="001272BE" w:rsidRDefault="005F5076" w:rsidP="005F5076">
      <w:pPr>
        <w:jc w:val="center"/>
        <w:rPr>
          <w:b/>
          <w:sz w:val="24"/>
          <w:szCs w:val="24"/>
          <w:lang w:val="lv-LV"/>
        </w:rPr>
      </w:pPr>
      <w:bookmarkStart w:id="0" w:name="_Hlk158735052"/>
      <w:r w:rsidRPr="001272BE">
        <w:rPr>
          <w:b/>
          <w:sz w:val="24"/>
          <w:szCs w:val="24"/>
          <w:lang w:val="lv-LV"/>
        </w:rPr>
        <w:t>REORGANIZĀCIJAS LĪGUM</w:t>
      </w:r>
      <w:r w:rsidR="00E461ED">
        <w:rPr>
          <w:b/>
          <w:sz w:val="24"/>
          <w:szCs w:val="24"/>
          <w:lang w:val="lv-LV"/>
        </w:rPr>
        <w:t>S</w:t>
      </w:r>
      <w:r w:rsidRPr="001272BE">
        <w:rPr>
          <w:b/>
          <w:sz w:val="24"/>
          <w:szCs w:val="24"/>
          <w:lang w:val="lv-LV"/>
        </w:rPr>
        <w:t xml:space="preserve"> </w:t>
      </w:r>
    </w:p>
    <w:p w14:paraId="133414A9" w14:textId="77777777" w:rsidR="005F5076" w:rsidRDefault="005F5076" w:rsidP="005F5076">
      <w:pPr>
        <w:jc w:val="center"/>
        <w:rPr>
          <w:b/>
          <w:sz w:val="24"/>
          <w:szCs w:val="24"/>
          <w:lang w:val="lv-LV"/>
        </w:rPr>
      </w:pPr>
    </w:p>
    <w:p w14:paraId="6DD99619" w14:textId="77777777" w:rsidR="00FE1A07" w:rsidRPr="001272BE" w:rsidRDefault="00FE1A07" w:rsidP="005F5076">
      <w:pPr>
        <w:jc w:val="center"/>
        <w:rPr>
          <w:b/>
          <w:sz w:val="24"/>
          <w:szCs w:val="24"/>
          <w:lang w:val="lv-LV"/>
        </w:rPr>
      </w:pPr>
    </w:p>
    <w:p w14:paraId="5009537D" w14:textId="084298E8" w:rsidR="005F5076" w:rsidRPr="000544A3" w:rsidRDefault="009909CA" w:rsidP="005F5076">
      <w:pPr>
        <w:jc w:val="both"/>
        <w:rPr>
          <w:noProof/>
          <w:sz w:val="24"/>
          <w:szCs w:val="24"/>
          <w:lang w:val="lv-LV"/>
        </w:rPr>
      </w:pPr>
      <w:r>
        <w:rPr>
          <w:noProof/>
          <w:sz w:val="24"/>
          <w:szCs w:val="24"/>
          <w:lang w:val="lv-LV"/>
        </w:rPr>
        <w:t>Kuldīgā</w:t>
      </w:r>
    </w:p>
    <w:p w14:paraId="10D4AFD0" w14:textId="77777777" w:rsidR="005F5076" w:rsidRDefault="005F5076" w:rsidP="005F5076">
      <w:pPr>
        <w:jc w:val="both"/>
        <w:rPr>
          <w:noProof/>
          <w:sz w:val="24"/>
          <w:szCs w:val="24"/>
          <w:lang w:val="lv-LV"/>
        </w:rPr>
      </w:pPr>
      <w:r w:rsidRPr="000544A3">
        <w:rPr>
          <w:noProof/>
          <w:sz w:val="24"/>
          <w:szCs w:val="24"/>
          <w:lang w:val="lv-LV"/>
        </w:rPr>
        <w:t>Parakstīšanas datums ir parakstītāja pievienotā laika zīmoga datums un laiks</w:t>
      </w:r>
    </w:p>
    <w:p w14:paraId="4A698A64" w14:textId="77777777" w:rsidR="005F5076" w:rsidRPr="001272BE" w:rsidRDefault="005F5076" w:rsidP="005F5076">
      <w:pPr>
        <w:jc w:val="both"/>
        <w:rPr>
          <w:sz w:val="24"/>
          <w:szCs w:val="24"/>
          <w:lang w:val="lv-LV"/>
        </w:rPr>
      </w:pPr>
    </w:p>
    <w:p w14:paraId="4DEEF146" w14:textId="77777777" w:rsidR="005F5076" w:rsidRPr="001272BE" w:rsidRDefault="005F5076" w:rsidP="005F5076">
      <w:pPr>
        <w:jc w:val="both"/>
        <w:rPr>
          <w:sz w:val="24"/>
          <w:szCs w:val="24"/>
          <w:lang w:val="lv-LV"/>
        </w:rPr>
      </w:pPr>
    </w:p>
    <w:p w14:paraId="62AAE730" w14:textId="09580799" w:rsidR="005F5076" w:rsidRPr="00384604" w:rsidRDefault="005F5076" w:rsidP="005F5076">
      <w:pPr>
        <w:spacing w:after="120"/>
        <w:jc w:val="both"/>
        <w:rPr>
          <w:sz w:val="24"/>
          <w:szCs w:val="24"/>
          <w:lang w:val="lv-LV"/>
        </w:rPr>
      </w:pPr>
      <w:r w:rsidRPr="003903B8">
        <w:rPr>
          <w:b/>
          <w:bCs/>
          <w:sz w:val="24"/>
          <w:lang w:val="lv-LV"/>
        </w:rPr>
        <w:t>(1)</w:t>
      </w:r>
      <w:r w:rsidRPr="003903B8">
        <w:rPr>
          <w:sz w:val="24"/>
          <w:lang w:val="lv-LV"/>
        </w:rPr>
        <w:t xml:space="preserve"> </w:t>
      </w:r>
      <w:r w:rsidRPr="00384604">
        <w:rPr>
          <w:b/>
          <w:bCs/>
          <w:sz w:val="24"/>
          <w:szCs w:val="24"/>
          <w:lang w:val="lv-LV"/>
        </w:rPr>
        <w:t>Sabiedrība ar ierobežotu atbildību "</w:t>
      </w:r>
      <w:r w:rsidR="00565C4E">
        <w:rPr>
          <w:b/>
          <w:bCs/>
          <w:sz w:val="24"/>
          <w:szCs w:val="24"/>
          <w:lang w:val="lv-LV"/>
        </w:rPr>
        <w:t>SKRUNDAS KOMUNĀLĀ SAIMNIECĪBA</w:t>
      </w:r>
      <w:r w:rsidRPr="00384604">
        <w:rPr>
          <w:b/>
          <w:bCs/>
          <w:sz w:val="24"/>
          <w:szCs w:val="24"/>
          <w:lang w:val="lv-LV"/>
        </w:rPr>
        <w:t>"</w:t>
      </w:r>
      <w:r w:rsidRPr="00384604">
        <w:rPr>
          <w:sz w:val="24"/>
          <w:szCs w:val="24"/>
          <w:lang w:val="lv-LV"/>
        </w:rPr>
        <w:t xml:space="preserve">, reģistrācijas </w:t>
      </w:r>
      <w:bookmarkStart w:id="1" w:name="_Hlk219125325"/>
      <w:r w:rsidRPr="00384604">
        <w:rPr>
          <w:sz w:val="24"/>
          <w:szCs w:val="24"/>
          <w:lang w:val="lv-LV"/>
        </w:rPr>
        <w:t>Nr</w:t>
      </w:r>
      <w:r w:rsidR="00565C4E">
        <w:rPr>
          <w:sz w:val="24"/>
          <w:szCs w:val="24"/>
          <w:lang w:val="lv-LV"/>
        </w:rPr>
        <w:t xml:space="preserve">. </w:t>
      </w:r>
      <w:r w:rsidR="00565C4E" w:rsidRPr="00565C4E">
        <w:rPr>
          <w:sz w:val="24"/>
          <w:szCs w:val="24"/>
          <w:lang w:val="lv-LV"/>
        </w:rPr>
        <w:t>41203022001</w:t>
      </w:r>
      <w:r w:rsidRPr="00384604">
        <w:rPr>
          <w:sz w:val="24"/>
          <w:szCs w:val="24"/>
          <w:lang w:val="lv-LV"/>
        </w:rPr>
        <w:t xml:space="preserve">, </w:t>
      </w:r>
      <w:bookmarkStart w:id="2" w:name="_Hlk107166672"/>
      <w:r w:rsidRPr="00384604">
        <w:rPr>
          <w:sz w:val="24"/>
          <w:szCs w:val="24"/>
          <w:lang w:val="lv-LV"/>
        </w:rPr>
        <w:t>juridiskā adrese</w:t>
      </w:r>
      <w:bookmarkEnd w:id="2"/>
      <w:r w:rsidRPr="00384604">
        <w:rPr>
          <w:sz w:val="24"/>
          <w:szCs w:val="24"/>
          <w:lang w:val="lv-LV"/>
        </w:rPr>
        <w:t xml:space="preserve"> </w:t>
      </w:r>
      <w:r w:rsidR="00565C4E" w:rsidRPr="00565C4E">
        <w:rPr>
          <w:sz w:val="24"/>
          <w:szCs w:val="24"/>
          <w:lang w:val="lv-LV"/>
        </w:rPr>
        <w:t>Liepājas iela 5, Skrunda</w:t>
      </w:r>
      <w:r w:rsidR="00565C4E">
        <w:rPr>
          <w:sz w:val="24"/>
          <w:szCs w:val="24"/>
          <w:lang w:val="lv-LV"/>
        </w:rPr>
        <w:t>, Kuldīgas novads,</w:t>
      </w:r>
      <w:r w:rsidR="00963C1E">
        <w:rPr>
          <w:sz w:val="24"/>
          <w:szCs w:val="24"/>
          <w:lang w:val="lv-LV"/>
        </w:rPr>
        <w:t xml:space="preserve"> </w:t>
      </w:r>
      <w:r w:rsidR="00565C4E" w:rsidRPr="00565C4E">
        <w:rPr>
          <w:sz w:val="24"/>
          <w:szCs w:val="24"/>
          <w:lang w:val="lv-LV"/>
        </w:rPr>
        <w:t>LV-3326</w:t>
      </w:r>
      <w:bookmarkEnd w:id="1"/>
      <w:r w:rsidR="00565C4E">
        <w:rPr>
          <w:sz w:val="24"/>
          <w:szCs w:val="24"/>
          <w:lang w:val="lv-LV"/>
        </w:rPr>
        <w:t>, t</w:t>
      </w:r>
      <w:r w:rsidRPr="00384604">
        <w:rPr>
          <w:sz w:val="24"/>
          <w:szCs w:val="24"/>
          <w:lang w:val="lv-LV"/>
        </w:rPr>
        <w:t xml:space="preserve">urpmāk – </w:t>
      </w:r>
      <w:r>
        <w:rPr>
          <w:sz w:val="24"/>
          <w:szCs w:val="24"/>
          <w:lang w:val="lv-LV"/>
        </w:rPr>
        <w:t>Sadalāmā</w:t>
      </w:r>
      <w:r w:rsidRPr="00384604">
        <w:rPr>
          <w:sz w:val="24"/>
          <w:szCs w:val="24"/>
          <w:lang w:val="lv-LV"/>
        </w:rPr>
        <w:t xml:space="preserve"> sabiedrība, kuras vārdā saskaņā ar kapitālsabiedrības statūtiem rīkojas tās valdes locekl</w:t>
      </w:r>
      <w:r w:rsidR="00565C4E">
        <w:rPr>
          <w:sz w:val="24"/>
          <w:szCs w:val="24"/>
          <w:lang w:val="lv-LV"/>
        </w:rPr>
        <w:t>e Evita Šestakova</w:t>
      </w:r>
      <w:r w:rsidRPr="00384604">
        <w:rPr>
          <w:sz w:val="24"/>
          <w:szCs w:val="24"/>
          <w:lang w:val="lv-LV"/>
        </w:rPr>
        <w:t>, no vienas puses un</w:t>
      </w:r>
    </w:p>
    <w:p w14:paraId="517417B2" w14:textId="2C81E614" w:rsidR="005F5076" w:rsidRPr="00384604" w:rsidRDefault="005F5076" w:rsidP="005F5076">
      <w:pPr>
        <w:spacing w:after="120"/>
        <w:jc w:val="both"/>
        <w:rPr>
          <w:sz w:val="24"/>
          <w:szCs w:val="24"/>
          <w:lang w:val="lv-LV"/>
        </w:rPr>
      </w:pPr>
      <w:r w:rsidRPr="00384604">
        <w:rPr>
          <w:b/>
          <w:sz w:val="24"/>
          <w:szCs w:val="24"/>
          <w:lang w:val="lv-LV"/>
        </w:rPr>
        <w:t xml:space="preserve">(2) </w:t>
      </w:r>
      <w:r w:rsidR="00963C1E" w:rsidRPr="00963C1E">
        <w:rPr>
          <w:b/>
          <w:sz w:val="24"/>
          <w:szCs w:val="24"/>
          <w:lang w:val="lv-LV"/>
        </w:rPr>
        <w:t xml:space="preserve">Sabiedrība ar ierobežotu atbildību </w:t>
      </w:r>
      <w:r w:rsidR="00565C4E">
        <w:rPr>
          <w:b/>
          <w:bCs/>
          <w:sz w:val="24"/>
          <w:szCs w:val="24"/>
          <w:lang w:val="lv-LV"/>
        </w:rPr>
        <w:t>“</w:t>
      </w:r>
      <w:r w:rsidR="00963C1E">
        <w:rPr>
          <w:b/>
          <w:bCs/>
          <w:sz w:val="24"/>
          <w:szCs w:val="24"/>
          <w:lang w:val="lv-LV"/>
        </w:rPr>
        <w:t>KULDĪGAS SILTUMTĪKLI</w:t>
      </w:r>
      <w:r w:rsidRPr="00384604">
        <w:rPr>
          <w:b/>
          <w:bCs/>
          <w:sz w:val="24"/>
          <w:szCs w:val="24"/>
          <w:lang w:val="lv-LV"/>
        </w:rPr>
        <w:t>”</w:t>
      </w:r>
      <w:r w:rsidRPr="00384604">
        <w:rPr>
          <w:sz w:val="24"/>
          <w:szCs w:val="24"/>
          <w:lang w:val="lv-LV"/>
        </w:rPr>
        <w:t>, reģistrācijas Nr.</w:t>
      </w:r>
      <w:r w:rsidR="00963C1E" w:rsidRPr="003903B8">
        <w:rPr>
          <w:lang w:val="lv-LV"/>
        </w:rPr>
        <w:t xml:space="preserve"> </w:t>
      </w:r>
      <w:bookmarkStart w:id="3" w:name="_Hlk219117166"/>
      <w:r w:rsidR="00963C1E" w:rsidRPr="003903B8">
        <w:rPr>
          <w:sz w:val="24"/>
          <w:szCs w:val="24"/>
          <w:lang w:val="lv-LV"/>
        </w:rPr>
        <w:t>4</w:t>
      </w:r>
      <w:r w:rsidR="00963C1E" w:rsidRPr="00CB2448">
        <w:rPr>
          <w:sz w:val="24"/>
          <w:szCs w:val="24"/>
          <w:lang w:val="lv-LV"/>
        </w:rPr>
        <w:t>0003007890</w:t>
      </w:r>
      <w:bookmarkEnd w:id="3"/>
      <w:r w:rsidRPr="00384604">
        <w:rPr>
          <w:sz w:val="24"/>
          <w:szCs w:val="24"/>
          <w:lang w:val="lv-LV"/>
        </w:rPr>
        <w:t>,</w:t>
      </w:r>
      <w:r w:rsidRPr="00384604">
        <w:rPr>
          <w:lang w:val="lv-LV"/>
        </w:rPr>
        <w:t xml:space="preserve"> </w:t>
      </w:r>
      <w:r w:rsidRPr="00384604">
        <w:rPr>
          <w:sz w:val="24"/>
          <w:szCs w:val="24"/>
          <w:lang w:val="lv-LV"/>
        </w:rPr>
        <w:t>juridiskā adrese</w:t>
      </w:r>
      <w:r w:rsidR="00963C1E">
        <w:rPr>
          <w:rFonts w:eastAsia="Calibri"/>
          <w:sz w:val="24"/>
          <w:szCs w:val="24"/>
          <w:lang w:val="lv-LV"/>
        </w:rPr>
        <w:t xml:space="preserve"> </w:t>
      </w:r>
      <w:r w:rsidR="00963C1E" w:rsidRPr="00963C1E">
        <w:rPr>
          <w:rFonts w:eastAsia="Calibri"/>
          <w:sz w:val="24"/>
          <w:szCs w:val="24"/>
          <w:lang w:val="lv-LV"/>
        </w:rPr>
        <w:t>Lapegļu iela 8, Kuldīga, Kuldīgas novads, LV-3301</w:t>
      </w:r>
      <w:r w:rsidRPr="00384604">
        <w:rPr>
          <w:sz w:val="24"/>
          <w:szCs w:val="24"/>
          <w:lang w:val="lv-LV"/>
        </w:rPr>
        <w:t xml:space="preserve">, turpmāk – </w:t>
      </w:r>
      <w:r w:rsidRPr="00ED0707">
        <w:rPr>
          <w:sz w:val="24"/>
          <w:szCs w:val="24"/>
          <w:lang w:val="lv-LV"/>
        </w:rPr>
        <w:t>Iegūstošā sabiedrība Nr.1,</w:t>
      </w:r>
      <w:r w:rsidRPr="00384604">
        <w:rPr>
          <w:sz w:val="24"/>
          <w:szCs w:val="24"/>
          <w:lang w:val="lv-LV"/>
        </w:rPr>
        <w:t xml:space="preserve"> kuras vārdā saskaņā ar kapitālsabiedrības statūtiem rīkojas tās valdes </w:t>
      </w:r>
      <w:r w:rsidR="00963C1E">
        <w:rPr>
          <w:sz w:val="24"/>
          <w:szCs w:val="24"/>
          <w:lang w:val="lv-LV"/>
        </w:rPr>
        <w:t>priekšsēdētājs</w:t>
      </w:r>
      <w:r w:rsidRPr="00384604">
        <w:rPr>
          <w:sz w:val="24"/>
          <w:szCs w:val="24"/>
          <w:lang w:val="lv-LV"/>
        </w:rPr>
        <w:t xml:space="preserve"> </w:t>
      </w:r>
      <w:r w:rsidR="00963C1E">
        <w:rPr>
          <w:sz w:val="24"/>
          <w:szCs w:val="24"/>
          <w:lang w:val="lv-LV"/>
        </w:rPr>
        <w:t>Ervīns Šteinbergs</w:t>
      </w:r>
      <w:r w:rsidRPr="00384604">
        <w:rPr>
          <w:sz w:val="24"/>
          <w:szCs w:val="24"/>
          <w:lang w:val="lv-LV"/>
        </w:rPr>
        <w:t xml:space="preserve">, no otras puses, </w:t>
      </w:r>
    </w:p>
    <w:p w14:paraId="6DBDD9C8" w14:textId="0995B2F7" w:rsidR="005F5076" w:rsidRDefault="005F5076" w:rsidP="005F5076">
      <w:pPr>
        <w:spacing w:after="120"/>
        <w:jc w:val="both"/>
        <w:rPr>
          <w:sz w:val="24"/>
          <w:szCs w:val="24"/>
          <w:lang w:val="lv-LV"/>
        </w:rPr>
      </w:pPr>
      <w:r w:rsidRPr="00384604">
        <w:rPr>
          <w:b/>
          <w:bCs/>
          <w:sz w:val="24"/>
          <w:lang w:val="lv-LV"/>
        </w:rPr>
        <w:t>(3)</w:t>
      </w:r>
      <w:r w:rsidRPr="00384604">
        <w:rPr>
          <w:sz w:val="24"/>
          <w:lang w:val="lv-LV"/>
        </w:rPr>
        <w:t xml:space="preserve"> </w:t>
      </w:r>
      <w:r w:rsidRPr="00384604">
        <w:rPr>
          <w:b/>
          <w:sz w:val="24"/>
          <w:szCs w:val="24"/>
          <w:lang w:val="lv-LV"/>
        </w:rPr>
        <w:t>Sabiedrība ar ierobežotu atbildību "</w:t>
      </w:r>
      <w:r w:rsidR="00963C1E">
        <w:rPr>
          <w:b/>
          <w:sz w:val="24"/>
          <w:szCs w:val="24"/>
          <w:lang w:val="lv-LV"/>
        </w:rPr>
        <w:t>KULDĪGAS ŪDENS</w:t>
      </w:r>
      <w:r w:rsidRPr="00384604">
        <w:rPr>
          <w:b/>
          <w:sz w:val="24"/>
          <w:szCs w:val="24"/>
          <w:lang w:val="lv-LV"/>
        </w:rPr>
        <w:t>"</w:t>
      </w:r>
      <w:r w:rsidRPr="00384604">
        <w:rPr>
          <w:bCs/>
          <w:sz w:val="24"/>
          <w:szCs w:val="24"/>
          <w:lang w:val="lv-LV"/>
        </w:rPr>
        <w:t>,</w:t>
      </w:r>
      <w:r w:rsidRPr="00384604">
        <w:rPr>
          <w:b/>
          <w:sz w:val="24"/>
          <w:szCs w:val="24"/>
          <w:lang w:val="lv-LV"/>
        </w:rPr>
        <w:t xml:space="preserve"> </w:t>
      </w:r>
      <w:r w:rsidRPr="00384604">
        <w:rPr>
          <w:bCs/>
          <w:sz w:val="24"/>
          <w:szCs w:val="24"/>
          <w:lang w:val="lv-LV"/>
        </w:rPr>
        <w:t>reģistrācijas Nr.</w:t>
      </w:r>
      <w:r w:rsidR="00963C1E" w:rsidRPr="003903B8">
        <w:rPr>
          <w:lang w:val="lv-LV"/>
        </w:rPr>
        <w:t xml:space="preserve"> </w:t>
      </w:r>
      <w:bookmarkStart w:id="4" w:name="_Hlk219117403"/>
      <w:r w:rsidR="00963C1E" w:rsidRPr="00963C1E">
        <w:rPr>
          <w:bCs/>
          <w:sz w:val="24"/>
          <w:szCs w:val="24"/>
          <w:lang w:val="lv-LV"/>
        </w:rPr>
        <w:t>46103000234</w:t>
      </w:r>
      <w:bookmarkEnd w:id="4"/>
      <w:r w:rsidRPr="00384604">
        <w:rPr>
          <w:sz w:val="24"/>
          <w:szCs w:val="24"/>
          <w:lang w:val="lv-LV"/>
        </w:rPr>
        <w:t>, juridiskā adrese</w:t>
      </w:r>
      <w:r w:rsidR="00963C1E">
        <w:rPr>
          <w:sz w:val="24"/>
          <w:szCs w:val="24"/>
          <w:lang w:val="lv-LV"/>
        </w:rPr>
        <w:t xml:space="preserve"> </w:t>
      </w:r>
      <w:r w:rsidR="00963C1E" w:rsidRPr="00963C1E">
        <w:rPr>
          <w:sz w:val="24"/>
          <w:szCs w:val="24"/>
          <w:lang w:val="lv-LV"/>
        </w:rPr>
        <w:t>Ventspils iela 15, Kuldīga, Kuldīgas novads, LV-3301</w:t>
      </w:r>
      <w:r w:rsidRPr="00384604">
        <w:rPr>
          <w:sz w:val="24"/>
          <w:szCs w:val="24"/>
          <w:lang w:val="lv-LV"/>
        </w:rPr>
        <w:t xml:space="preserve">, </w:t>
      </w:r>
      <w:r w:rsidRPr="00ED0707">
        <w:rPr>
          <w:sz w:val="24"/>
          <w:szCs w:val="24"/>
          <w:lang w:val="lv-LV"/>
        </w:rPr>
        <w:t>turpmāk – Iegūstošā sabiedrība Nr.2, kuras vārdā saskaņā ar kapitālsabiedrības statūtiem rīkojas tās valdes priekšsēdētāj</w:t>
      </w:r>
      <w:r w:rsidR="00963C1E" w:rsidRPr="00ED0707">
        <w:rPr>
          <w:sz w:val="24"/>
          <w:szCs w:val="24"/>
          <w:lang w:val="lv-LV"/>
        </w:rPr>
        <w:t xml:space="preserve">s </w:t>
      </w:r>
      <w:r w:rsidR="005E7D3B">
        <w:rPr>
          <w:sz w:val="24"/>
          <w:szCs w:val="24"/>
          <w:lang w:val="lv-LV"/>
        </w:rPr>
        <w:t>Jānis Blūms</w:t>
      </w:r>
      <w:r w:rsidRPr="00ED0707">
        <w:rPr>
          <w:sz w:val="24"/>
          <w:szCs w:val="24"/>
          <w:lang w:val="lv-LV"/>
        </w:rPr>
        <w:t>, no trešās puses,</w:t>
      </w:r>
    </w:p>
    <w:p w14:paraId="308AAD16" w14:textId="3CBF1502" w:rsidR="00963C1E" w:rsidRDefault="00963C1E" w:rsidP="00963C1E">
      <w:pPr>
        <w:spacing w:after="120"/>
        <w:jc w:val="both"/>
        <w:rPr>
          <w:sz w:val="24"/>
          <w:szCs w:val="24"/>
          <w:lang w:val="lv-LV"/>
        </w:rPr>
      </w:pPr>
      <w:r w:rsidRPr="00384604">
        <w:rPr>
          <w:b/>
          <w:bCs/>
          <w:sz w:val="24"/>
          <w:lang w:val="lv-LV"/>
        </w:rPr>
        <w:t>(</w:t>
      </w:r>
      <w:r>
        <w:rPr>
          <w:b/>
          <w:bCs/>
          <w:sz w:val="24"/>
          <w:lang w:val="lv-LV"/>
        </w:rPr>
        <w:t>4</w:t>
      </w:r>
      <w:r w:rsidRPr="00384604">
        <w:rPr>
          <w:b/>
          <w:bCs/>
          <w:sz w:val="24"/>
          <w:lang w:val="lv-LV"/>
        </w:rPr>
        <w:t>)</w:t>
      </w:r>
      <w:r w:rsidRPr="00384604">
        <w:rPr>
          <w:sz w:val="24"/>
          <w:lang w:val="lv-LV"/>
        </w:rPr>
        <w:t xml:space="preserve"> </w:t>
      </w:r>
      <w:r w:rsidRPr="00384604">
        <w:rPr>
          <w:b/>
          <w:sz w:val="24"/>
          <w:szCs w:val="24"/>
          <w:lang w:val="lv-LV"/>
        </w:rPr>
        <w:t>Sabiedrība ar ierobežotu atbildību "</w:t>
      </w:r>
      <w:r>
        <w:rPr>
          <w:b/>
          <w:sz w:val="24"/>
          <w:szCs w:val="24"/>
          <w:lang w:val="lv-LV"/>
        </w:rPr>
        <w:t>KULDĪGAS KOMUNĀLIE PAKALPOJUMI</w:t>
      </w:r>
      <w:r w:rsidRPr="00384604">
        <w:rPr>
          <w:b/>
          <w:sz w:val="24"/>
          <w:szCs w:val="24"/>
          <w:lang w:val="lv-LV"/>
        </w:rPr>
        <w:t>"</w:t>
      </w:r>
      <w:r w:rsidRPr="00384604">
        <w:rPr>
          <w:bCs/>
          <w:sz w:val="24"/>
          <w:szCs w:val="24"/>
          <w:lang w:val="lv-LV"/>
        </w:rPr>
        <w:t>,</w:t>
      </w:r>
      <w:r w:rsidRPr="00384604">
        <w:rPr>
          <w:b/>
          <w:sz w:val="24"/>
          <w:szCs w:val="24"/>
          <w:lang w:val="lv-LV"/>
        </w:rPr>
        <w:t xml:space="preserve"> </w:t>
      </w:r>
      <w:r w:rsidRPr="00384604">
        <w:rPr>
          <w:bCs/>
          <w:sz w:val="24"/>
          <w:szCs w:val="24"/>
          <w:lang w:val="lv-LV"/>
        </w:rPr>
        <w:t>reģistrācijas Nr</w:t>
      </w:r>
      <w:r>
        <w:rPr>
          <w:bCs/>
          <w:sz w:val="24"/>
          <w:szCs w:val="24"/>
          <w:lang w:val="lv-LV"/>
        </w:rPr>
        <w:t>.</w:t>
      </w:r>
      <w:bookmarkStart w:id="5" w:name="_Hlk219117495"/>
      <w:r w:rsidRPr="00963C1E">
        <w:rPr>
          <w:sz w:val="24"/>
          <w:szCs w:val="24"/>
          <w:lang w:val="lv-LV"/>
        </w:rPr>
        <w:t>56103000221</w:t>
      </w:r>
      <w:bookmarkEnd w:id="5"/>
      <w:r w:rsidR="005119B1">
        <w:rPr>
          <w:sz w:val="24"/>
          <w:szCs w:val="24"/>
          <w:lang w:val="lv-LV"/>
        </w:rPr>
        <w:t>,</w:t>
      </w:r>
      <w:r w:rsidRPr="00384604">
        <w:rPr>
          <w:sz w:val="24"/>
          <w:szCs w:val="24"/>
          <w:lang w:val="lv-LV"/>
        </w:rPr>
        <w:t xml:space="preserve"> juridiskā adrese</w:t>
      </w:r>
      <w:r>
        <w:rPr>
          <w:sz w:val="24"/>
          <w:szCs w:val="24"/>
          <w:lang w:val="lv-LV"/>
        </w:rPr>
        <w:t xml:space="preserve"> </w:t>
      </w:r>
      <w:r w:rsidRPr="00963C1E">
        <w:rPr>
          <w:sz w:val="24"/>
          <w:szCs w:val="24"/>
          <w:lang w:val="lv-LV"/>
        </w:rPr>
        <w:t>Liepājas iela 37, Kuldīga, Kuldīgas novads, LV-3301</w:t>
      </w:r>
      <w:r w:rsidRPr="00384604">
        <w:rPr>
          <w:sz w:val="24"/>
          <w:szCs w:val="24"/>
          <w:lang w:val="lv-LV"/>
        </w:rPr>
        <w:t xml:space="preserve">, turpmāk – </w:t>
      </w:r>
      <w:r w:rsidRPr="00ED0707">
        <w:rPr>
          <w:sz w:val="24"/>
          <w:szCs w:val="24"/>
          <w:lang w:val="lv-LV"/>
        </w:rPr>
        <w:t>Iegūstošā sabiedrība Nr.3,</w:t>
      </w:r>
      <w:r w:rsidRPr="00384604">
        <w:rPr>
          <w:sz w:val="24"/>
          <w:szCs w:val="24"/>
          <w:lang w:val="lv-LV"/>
        </w:rPr>
        <w:t xml:space="preserve"> kuras vārdā saskaņā ar kapitālsabiedrības statūtiem rīkojas tās valdes</w:t>
      </w:r>
      <w:r w:rsidRPr="001272BE">
        <w:rPr>
          <w:sz w:val="24"/>
          <w:szCs w:val="24"/>
          <w:lang w:val="lv-LV"/>
        </w:rPr>
        <w:t xml:space="preserve"> </w:t>
      </w:r>
      <w:r>
        <w:rPr>
          <w:sz w:val="24"/>
          <w:szCs w:val="24"/>
          <w:lang w:val="lv-LV"/>
        </w:rPr>
        <w:t>loceklis Kaspars Poriķis</w:t>
      </w:r>
      <w:r w:rsidRPr="001272BE">
        <w:rPr>
          <w:sz w:val="24"/>
          <w:szCs w:val="24"/>
          <w:lang w:val="lv-LV"/>
        </w:rPr>
        <w:t xml:space="preserve">, no </w:t>
      </w:r>
      <w:r>
        <w:rPr>
          <w:sz w:val="24"/>
          <w:szCs w:val="24"/>
          <w:lang w:val="lv-LV"/>
        </w:rPr>
        <w:t>ceturtās</w:t>
      </w:r>
      <w:r w:rsidRPr="001272BE">
        <w:rPr>
          <w:sz w:val="24"/>
          <w:szCs w:val="24"/>
          <w:lang w:val="lv-LV"/>
        </w:rPr>
        <w:t xml:space="preserve"> puses,</w:t>
      </w:r>
    </w:p>
    <w:p w14:paraId="7E7C4142" w14:textId="77777777" w:rsidR="00963C1E" w:rsidRPr="001272BE" w:rsidRDefault="00963C1E" w:rsidP="005F5076">
      <w:pPr>
        <w:spacing w:after="120"/>
        <w:jc w:val="both"/>
        <w:rPr>
          <w:sz w:val="24"/>
          <w:szCs w:val="24"/>
          <w:lang w:val="lv-LV"/>
        </w:rPr>
      </w:pPr>
    </w:p>
    <w:p w14:paraId="2758D0DC" w14:textId="1B5B4C3F" w:rsidR="005F5076" w:rsidRPr="001272BE" w:rsidRDefault="005F5076" w:rsidP="005F5076">
      <w:pPr>
        <w:spacing w:after="120"/>
        <w:jc w:val="both"/>
        <w:rPr>
          <w:sz w:val="24"/>
          <w:szCs w:val="24"/>
          <w:lang w:val="lv-LV"/>
        </w:rPr>
      </w:pPr>
      <w:r w:rsidRPr="001272BE">
        <w:rPr>
          <w:sz w:val="24"/>
          <w:szCs w:val="24"/>
          <w:lang w:val="lv-LV"/>
        </w:rPr>
        <w:t>iepriekš (1) – (</w:t>
      </w:r>
      <w:r w:rsidR="00963C1E">
        <w:rPr>
          <w:sz w:val="24"/>
          <w:szCs w:val="24"/>
          <w:lang w:val="lv-LV"/>
        </w:rPr>
        <w:t>4</w:t>
      </w:r>
      <w:r w:rsidRPr="001272BE">
        <w:rPr>
          <w:sz w:val="24"/>
          <w:szCs w:val="24"/>
          <w:lang w:val="lv-LV"/>
        </w:rPr>
        <w:t>) norādītā persona katra atsevišķi – Sabiedrība, un kopīgi sauktas – Sabiedrības, iepriekš (2) – (</w:t>
      </w:r>
      <w:r w:rsidR="00963C1E">
        <w:rPr>
          <w:sz w:val="24"/>
          <w:szCs w:val="24"/>
          <w:lang w:val="lv-LV"/>
        </w:rPr>
        <w:t>4</w:t>
      </w:r>
      <w:r w:rsidRPr="001272BE">
        <w:rPr>
          <w:sz w:val="24"/>
          <w:szCs w:val="24"/>
          <w:lang w:val="lv-LV"/>
        </w:rPr>
        <w:t>) norādītā persona katra atsevišķi – Iegūstošā sabiedrība, un kopīgi sauktas – Iegūstošās sabiedrības,</w:t>
      </w:r>
    </w:p>
    <w:p w14:paraId="15513D80" w14:textId="77777777" w:rsidR="005F5076" w:rsidRDefault="005F5076" w:rsidP="005F5076">
      <w:pPr>
        <w:jc w:val="both"/>
        <w:rPr>
          <w:sz w:val="24"/>
          <w:szCs w:val="24"/>
          <w:lang w:val="lv-LV"/>
        </w:rPr>
      </w:pPr>
      <w:bookmarkStart w:id="6" w:name="_Hlk116670704"/>
      <w:r w:rsidRPr="001272BE">
        <w:rPr>
          <w:sz w:val="24"/>
          <w:szCs w:val="24"/>
          <w:lang w:val="lv-LV"/>
        </w:rPr>
        <w:t>pamatojoties uz</w:t>
      </w:r>
      <w:r>
        <w:rPr>
          <w:sz w:val="24"/>
          <w:szCs w:val="24"/>
          <w:lang w:val="lv-LV"/>
        </w:rPr>
        <w:t>:</w:t>
      </w:r>
    </w:p>
    <w:p w14:paraId="68B1061A" w14:textId="77777777" w:rsidR="005F5076" w:rsidRPr="00307F83" w:rsidRDefault="005F5076" w:rsidP="005F5076">
      <w:pPr>
        <w:pStyle w:val="Sarakstarindkopa"/>
        <w:numPr>
          <w:ilvl w:val="0"/>
          <w:numId w:val="4"/>
        </w:numPr>
        <w:jc w:val="both"/>
        <w:rPr>
          <w:sz w:val="24"/>
          <w:szCs w:val="24"/>
          <w:lang w:val="lv-LV"/>
        </w:rPr>
      </w:pPr>
      <w:r w:rsidRPr="00307F83">
        <w:rPr>
          <w:sz w:val="24"/>
          <w:szCs w:val="24"/>
          <w:lang w:val="lv-LV"/>
        </w:rPr>
        <w:t>Publiskas personas kapitāla daļu un kapitālsabiedrību pārvaldības likuma 131.panta pirmo daļu,</w:t>
      </w:r>
    </w:p>
    <w:bookmarkEnd w:id="6"/>
    <w:p w14:paraId="0A6F6A36" w14:textId="77777777" w:rsidR="005E7D3B" w:rsidRDefault="000A31D0" w:rsidP="005F5076">
      <w:pPr>
        <w:pStyle w:val="Sarakstarindkopa"/>
        <w:numPr>
          <w:ilvl w:val="0"/>
          <w:numId w:val="4"/>
        </w:numPr>
        <w:jc w:val="both"/>
        <w:rPr>
          <w:sz w:val="24"/>
          <w:szCs w:val="24"/>
          <w:lang w:val="lv-LV"/>
        </w:rPr>
      </w:pPr>
      <w:r>
        <w:rPr>
          <w:sz w:val="24"/>
          <w:szCs w:val="24"/>
          <w:lang w:val="lv-LV"/>
        </w:rPr>
        <w:t>Kuldīgas</w:t>
      </w:r>
      <w:r w:rsidR="005F5076" w:rsidRPr="00264C54">
        <w:rPr>
          <w:sz w:val="24"/>
          <w:szCs w:val="24"/>
          <w:lang w:val="lv-LV"/>
        </w:rPr>
        <w:t xml:space="preserve"> novada pašvaldības domes </w:t>
      </w:r>
      <w:r w:rsidR="005F5076" w:rsidRPr="00ED0707">
        <w:rPr>
          <w:sz w:val="24"/>
          <w:szCs w:val="24"/>
          <w:lang w:val="lv-LV"/>
        </w:rPr>
        <w:t>202</w:t>
      </w:r>
      <w:r w:rsidRPr="00ED0707">
        <w:rPr>
          <w:sz w:val="24"/>
          <w:szCs w:val="24"/>
          <w:lang w:val="lv-LV"/>
        </w:rPr>
        <w:t>6</w:t>
      </w:r>
      <w:r w:rsidR="005F5076" w:rsidRPr="00ED0707">
        <w:rPr>
          <w:sz w:val="24"/>
          <w:szCs w:val="24"/>
          <w:lang w:val="lv-LV"/>
        </w:rPr>
        <w:t>.</w:t>
      </w:r>
      <w:r w:rsidRPr="00ED0707">
        <w:rPr>
          <w:sz w:val="24"/>
          <w:szCs w:val="24"/>
          <w:lang w:val="lv-LV"/>
        </w:rPr>
        <w:t xml:space="preserve"> </w:t>
      </w:r>
      <w:r w:rsidR="005F5076" w:rsidRPr="00ED0707">
        <w:rPr>
          <w:sz w:val="24"/>
          <w:szCs w:val="24"/>
          <w:lang w:val="lv-LV"/>
        </w:rPr>
        <w:t xml:space="preserve">gada </w:t>
      </w:r>
      <w:r w:rsidR="005E7D3B">
        <w:rPr>
          <w:sz w:val="24"/>
          <w:szCs w:val="24"/>
          <w:lang w:val="lv-LV"/>
        </w:rPr>
        <w:t xml:space="preserve">29. janvāra </w:t>
      </w:r>
      <w:r w:rsidR="005F5076" w:rsidRPr="00ED0707">
        <w:rPr>
          <w:sz w:val="24"/>
          <w:szCs w:val="24"/>
          <w:lang w:val="lv-LV"/>
        </w:rPr>
        <w:t>lēmumu N</w:t>
      </w:r>
      <w:r w:rsidR="005E7D3B">
        <w:rPr>
          <w:sz w:val="24"/>
          <w:szCs w:val="24"/>
          <w:lang w:val="lv-LV"/>
        </w:rPr>
        <w:t xml:space="preserve">r. 74 </w:t>
      </w:r>
      <w:r w:rsidR="005F5076" w:rsidRPr="00ED0707">
        <w:rPr>
          <w:sz w:val="24"/>
          <w:szCs w:val="24"/>
          <w:lang w:val="lv-LV"/>
        </w:rPr>
        <w:t>(prot</w:t>
      </w:r>
      <w:r w:rsidR="005E7D3B">
        <w:rPr>
          <w:sz w:val="24"/>
          <w:szCs w:val="24"/>
          <w:lang w:val="lv-LV"/>
        </w:rPr>
        <w:t>.</w:t>
      </w:r>
      <w:r w:rsidR="005F5076" w:rsidRPr="00ED0707">
        <w:rPr>
          <w:sz w:val="24"/>
          <w:szCs w:val="24"/>
          <w:lang w:val="lv-LV"/>
        </w:rPr>
        <w:t xml:space="preserve"> Nr</w:t>
      </w:r>
      <w:r w:rsidR="005E7D3B">
        <w:rPr>
          <w:sz w:val="24"/>
          <w:szCs w:val="24"/>
          <w:lang w:val="lv-LV"/>
        </w:rPr>
        <w:t>.1, 74. p.</w:t>
      </w:r>
      <w:r w:rsidR="005F5076" w:rsidRPr="00ED0707">
        <w:rPr>
          <w:sz w:val="24"/>
          <w:szCs w:val="24"/>
          <w:lang w:val="lv-LV"/>
        </w:rPr>
        <w:t xml:space="preserve">) </w:t>
      </w:r>
    </w:p>
    <w:p w14:paraId="1336E3F8" w14:textId="600D7EAE" w:rsidR="005E7D3B" w:rsidRDefault="005E7D3B" w:rsidP="005E7D3B">
      <w:pPr>
        <w:pStyle w:val="Sarakstarindkopa"/>
        <w:jc w:val="both"/>
        <w:rPr>
          <w:sz w:val="24"/>
          <w:szCs w:val="24"/>
          <w:lang w:val="lv-LV"/>
        </w:rPr>
      </w:pPr>
      <w:r>
        <w:rPr>
          <w:sz w:val="24"/>
          <w:szCs w:val="24"/>
          <w:lang w:val="lv-LV"/>
        </w:rPr>
        <w:t>“</w:t>
      </w:r>
      <w:r w:rsidRPr="005E7D3B">
        <w:rPr>
          <w:sz w:val="24"/>
          <w:szCs w:val="24"/>
          <w:lang w:val="lv-LV"/>
        </w:rPr>
        <w:t>Par sabiedrības ar ierobežotu atbildību "SKRUNDAS KOMUNĀLĀ SAIMNIECĪBA", sabiedrības ar ierobežotu atbildību " KULDĪGAS SILTUMTĪKLI ", sabiedrības ar ierobežotu atbildību “KULDĪGAS ŪDENS”, sabiedrības ar ierobežotu atbildību "KULDĪGAS KOMUNĀLIE PAKALPOJUMI " reorganizācijas uzsākšanu</w:t>
      </w:r>
      <w:r>
        <w:rPr>
          <w:sz w:val="24"/>
          <w:szCs w:val="24"/>
          <w:lang w:val="lv-LV"/>
        </w:rPr>
        <w:t xml:space="preserve">” un </w:t>
      </w:r>
      <w:r w:rsidRPr="00B7213A">
        <w:rPr>
          <w:sz w:val="24"/>
          <w:szCs w:val="24"/>
          <w:lang w:val="lv-LV"/>
        </w:rPr>
        <w:t>2026. gada 28. maija lēmumu Nr. 64 “Par grozījumiem 29.01.2026. Kuldīgas novada domes lēmumā Nr. 74 “Par sabiedrības ar ierobežotu atbildību "SKRUNDAS KOMUNĀLĀ SAIMNIECĪBA",</w:t>
      </w:r>
      <w:r w:rsidR="00B7213A" w:rsidRPr="00B7213A">
        <w:rPr>
          <w:sz w:val="24"/>
          <w:szCs w:val="24"/>
          <w:lang w:val="lv-LV"/>
        </w:rPr>
        <w:t xml:space="preserve"> </w:t>
      </w:r>
      <w:r w:rsidRPr="00B7213A">
        <w:rPr>
          <w:sz w:val="24"/>
          <w:szCs w:val="24"/>
          <w:lang w:val="lv-LV"/>
        </w:rPr>
        <w:t>sabiedrības ar ierobežotu atbildību "KULDĪGAS SILTUMTĪKLI", sabiedrības ar ierobežotu atbildību “KULDĪGAS ŪDENS”, sabiedrības ar ierobežotu atbildību "KULDĪGAS KOMUNĀLIE PAKALPOJUMI " reorganizācijas uzsākšanu</w:t>
      </w:r>
      <w:r w:rsidR="00B7213A" w:rsidRPr="00B7213A">
        <w:rPr>
          <w:sz w:val="24"/>
          <w:szCs w:val="24"/>
          <w:lang w:val="lv-LV"/>
        </w:rPr>
        <w:t>”</w:t>
      </w:r>
      <w:r w:rsidR="00B7213A">
        <w:rPr>
          <w:sz w:val="24"/>
          <w:szCs w:val="24"/>
          <w:lang w:val="lv-LV"/>
        </w:rPr>
        <w:t>,</w:t>
      </w:r>
    </w:p>
    <w:p w14:paraId="5095DA45" w14:textId="62E5C7F0" w:rsidR="005F5076" w:rsidRPr="00264C54" w:rsidRDefault="005F5076" w:rsidP="005F5076">
      <w:pPr>
        <w:pStyle w:val="Sarakstarindkopa"/>
        <w:numPr>
          <w:ilvl w:val="0"/>
          <w:numId w:val="4"/>
        </w:numPr>
        <w:jc w:val="both"/>
        <w:rPr>
          <w:b/>
          <w:bCs/>
          <w:sz w:val="24"/>
          <w:szCs w:val="24"/>
          <w:lang w:val="lv-LV"/>
        </w:rPr>
      </w:pPr>
      <w:r w:rsidRPr="00264C54">
        <w:rPr>
          <w:sz w:val="24"/>
          <w:szCs w:val="24"/>
          <w:lang w:val="lv-LV"/>
        </w:rPr>
        <w:t>Sabiedrību dalībnieku sapulcēs (</w:t>
      </w:r>
      <w:r w:rsidR="000A31D0">
        <w:rPr>
          <w:sz w:val="24"/>
          <w:szCs w:val="24"/>
          <w:lang w:val="lv-LV"/>
        </w:rPr>
        <w:t>S</w:t>
      </w:r>
      <w:r w:rsidRPr="00264C54">
        <w:rPr>
          <w:sz w:val="24"/>
          <w:szCs w:val="24"/>
          <w:lang w:val="lv-LV"/>
        </w:rPr>
        <w:t>abiedrības ar ierobežotu atbildību "</w:t>
      </w:r>
      <w:r w:rsidR="000A31D0" w:rsidRPr="000A31D0">
        <w:rPr>
          <w:sz w:val="24"/>
          <w:szCs w:val="24"/>
          <w:lang w:val="lv-LV"/>
        </w:rPr>
        <w:t>SKRUNDAS KOMUNĀLĀ SAIMNIECĪBA</w:t>
      </w:r>
      <w:r w:rsidRPr="00264C54">
        <w:rPr>
          <w:sz w:val="24"/>
          <w:szCs w:val="24"/>
          <w:lang w:val="lv-LV"/>
        </w:rPr>
        <w:t>" 202</w:t>
      </w:r>
      <w:r w:rsidR="000A31D0">
        <w:rPr>
          <w:sz w:val="24"/>
          <w:szCs w:val="24"/>
          <w:lang w:val="lv-LV"/>
        </w:rPr>
        <w:t>6</w:t>
      </w:r>
      <w:r w:rsidRPr="00264C54">
        <w:rPr>
          <w:sz w:val="24"/>
          <w:szCs w:val="24"/>
          <w:lang w:val="lv-LV"/>
        </w:rPr>
        <w:t>.</w:t>
      </w:r>
      <w:r w:rsidR="000A31D0">
        <w:rPr>
          <w:sz w:val="24"/>
          <w:szCs w:val="24"/>
          <w:lang w:val="lv-LV"/>
        </w:rPr>
        <w:t xml:space="preserve"> </w:t>
      </w:r>
      <w:r w:rsidRPr="00264C54">
        <w:rPr>
          <w:sz w:val="24"/>
          <w:szCs w:val="24"/>
          <w:lang w:val="lv-LV"/>
        </w:rPr>
        <w:t xml:space="preserve">gada </w:t>
      </w:r>
      <w:r w:rsidR="00B7213A">
        <w:rPr>
          <w:sz w:val="24"/>
          <w:szCs w:val="24"/>
          <w:lang w:val="lv-LV"/>
        </w:rPr>
        <w:t>15. jūnija</w:t>
      </w:r>
      <w:r w:rsidRPr="00264C54">
        <w:rPr>
          <w:sz w:val="24"/>
          <w:szCs w:val="24"/>
          <w:lang w:val="lv-LV"/>
        </w:rPr>
        <w:t xml:space="preserve"> dalībnieku sapulces protokols Nr.</w:t>
      </w:r>
      <w:r w:rsidR="0027096D" w:rsidRPr="0027096D">
        <w:t xml:space="preserve"> </w:t>
      </w:r>
      <w:r w:rsidR="0027096D" w:rsidRPr="0027096D">
        <w:rPr>
          <w:sz w:val="24"/>
          <w:szCs w:val="24"/>
          <w:lang w:val="lv-LV"/>
        </w:rPr>
        <w:t>Nr. 02/2026</w:t>
      </w:r>
      <w:r w:rsidRPr="00264C54">
        <w:rPr>
          <w:sz w:val="24"/>
          <w:szCs w:val="24"/>
          <w:lang w:val="lv-LV"/>
        </w:rPr>
        <w:t>; Sabiedrības ar ierobežotu atbildību "</w:t>
      </w:r>
      <w:r w:rsidR="000A31D0" w:rsidRPr="003903B8">
        <w:rPr>
          <w:lang w:val="lv-LV"/>
        </w:rPr>
        <w:t xml:space="preserve"> </w:t>
      </w:r>
      <w:r w:rsidR="000A31D0" w:rsidRPr="000A31D0">
        <w:rPr>
          <w:sz w:val="24"/>
          <w:szCs w:val="24"/>
          <w:lang w:val="lv-LV"/>
        </w:rPr>
        <w:t>KULDĪGAS SILTUMTĪKLI</w:t>
      </w:r>
      <w:r w:rsidRPr="00264C54">
        <w:rPr>
          <w:sz w:val="24"/>
          <w:szCs w:val="24"/>
          <w:lang w:val="lv-LV"/>
        </w:rPr>
        <w:t>" 202</w:t>
      </w:r>
      <w:r w:rsidR="000A31D0">
        <w:rPr>
          <w:sz w:val="24"/>
          <w:szCs w:val="24"/>
          <w:lang w:val="lv-LV"/>
        </w:rPr>
        <w:t>6</w:t>
      </w:r>
      <w:r w:rsidRPr="00264C54">
        <w:rPr>
          <w:sz w:val="24"/>
          <w:szCs w:val="24"/>
          <w:lang w:val="lv-LV"/>
        </w:rPr>
        <w:t>.</w:t>
      </w:r>
      <w:r w:rsidR="00A26F6A">
        <w:rPr>
          <w:sz w:val="24"/>
          <w:szCs w:val="24"/>
          <w:lang w:val="lv-LV"/>
        </w:rPr>
        <w:t xml:space="preserve"> </w:t>
      </w:r>
      <w:r w:rsidRPr="00264C54">
        <w:rPr>
          <w:sz w:val="24"/>
          <w:szCs w:val="24"/>
          <w:lang w:val="lv-LV"/>
        </w:rPr>
        <w:t xml:space="preserve">gada </w:t>
      </w:r>
      <w:r w:rsidR="00A26F6A">
        <w:rPr>
          <w:sz w:val="24"/>
          <w:szCs w:val="24"/>
          <w:lang w:val="lv-LV"/>
        </w:rPr>
        <w:t>15. jūnija</w:t>
      </w:r>
      <w:r w:rsidRPr="00264C54">
        <w:rPr>
          <w:sz w:val="24"/>
          <w:szCs w:val="24"/>
          <w:lang w:val="lv-LV"/>
        </w:rPr>
        <w:t xml:space="preserve"> dalībnieku sapulces protokols Nr.</w:t>
      </w:r>
      <w:r w:rsidR="00A26F6A" w:rsidRPr="00A26F6A">
        <w:t xml:space="preserve"> </w:t>
      </w:r>
      <w:r w:rsidR="00A26F6A" w:rsidRPr="00A26F6A">
        <w:rPr>
          <w:sz w:val="24"/>
          <w:szCs w:val="24"/>
          <w:lang w:val="lv-LV"/>
        </w:rPr>
        <w:t>02-26</w:t>
      </w:r>
      <w:r w:rsidR="005E7D3B">
        <w:rPr>
          <w:sz w:val="24"/>
          <w:szCs w:val="24"/>
          <w:lang w:val="lv-LV"/>
        </w:rPr>
        <w:t xml:space="preserve">, </w:t>
      </w:r>
      <w:r w:rsidR="00AC2E8B" w:rsidRPr="00AC2E8B">
        <w:rPr>
          <w:sz w:val="24"/>
          <w:szCs w:val="24"/>
          <w:lang w:val="lv-LV"/>
        </w:rPr>
        <w:t xml:space="preserve">Sabiedrības ar ierobežotu atbildību "KULDĪGAS </w:t>
      </w:r>
      <w:r w:rsidR="00AC2E8B">
        <w:rPr>
          <w:sz w:val="24"/>
          <w:szCs w:val="24"/>
          <w:lang w:val="lv-LV"/>
        </w:rPr>
        <w:t>ŪDENS</w:t>
      </w:r>
      <w:r w:rsidR="00AC2E8B" w:rsidRPr="00AC2E8B">
        <w:rPr>
          <w:sz w:val="24"/>
          <w:szCs w:val="24"/>
          <w:lang w:val="lv-LV"/>
        </w:rPr>
        <w:t xml:space="preserve">" 2026.gada </w:t>
      </w:r>
      <w:r w:rsidR="00A26F6A">
        <w:rPr>
          <w:sz w:val="24"/>
          <w:szCs w:val="24"/>
          <w:lang w:val="lv-LV"/>
        </w:rPr>
        <w:t xml:space="preserve">15. jūnija </w:t>
      </w:r>
      <w:r w:rsidR="00AC2E8B" w:rsidRPr="00AC2E8B">
        <w:rPr>
          <w:sz w:val="24"/>
          <w:szCs w:val="24"/>
          <w:lang w:val="lv-LV"/>
        </w:rPr>
        <w:t xml:space="preserve">dalībnieku sapulces protokols Nr. </w:t>
      </w:r>
      <w:r w:rsidR="00A26F6A" w:rsidRPr="00A26F6A">
        <w:rPr>
          <w:sz w:val="24"/>
          <w:szCs w:val="24"/>
          <w:lang w:val="lv-LV"/>
        </w:rPr>
        <w:t>Nr.04/2026</w:t>
      </w:r>
      <w:r w:rsidR="005E7D3B">
        <w:rPr>
          <w:sz w:val="24"/>
          <w:szCs w:val="24"/>
          <w:lang w:val="lv-LV"/>
        </w:rPr>
        <w:t>,</w:t>
      </w:r>
      <w:r w:rsidR="005E7D3B" w:rsidRPr="003903B8">
        <w:rPr>
          <w:lang w:val="lv-LV"/>
        </w:rPr>
        <w:t xml:space="preserve"> </w:t>
      </w:r>
      <w:r w:rsidR="005E7D3B" w:rsidRPr="005E7D3B">
        <w:rPr>
          <w:sz w:val="24"/>
          <w:szCs w:val="24"/>
          <w:lang w:val="lv-LV"/>
        </w:rPr>
        <w:t xml:space="preserve">Sabiedrības ar ierobežotu atbildību “KULDĪGAS KOMUNĀLIE PAKALPOJUMI” 2026.gada </w:t>
      </w:r>
      <w:r w:rsidR="00A26F6A">
        <w:rPr>
          <w:sz w:val="24"/>
          <w:szCs w:val="24"/>
          <w:lang w:val="lv-LV"/>
        </w:rPr>
        <w:t>15. jūnija</w:t>
      </w:r>
      <w:r w:rsidR="005E7D3B" w:rsidRPr="005E7D3B">
        <w:rPr>
          <w:sz w:val="24"/>
          <w:szCs w:val="24"/>
          <w:lang w:val="lv-LV"/>
        </w:rPr>
        <w:t xml:space="preserve"> dalībnieku sapulces protokols Nr. </w:t>
      </w:r>
      <w:r w:rsidR="00A26F6A" w:rsidRPr="00A26F6A">
        <w:rPr>
          <w:sz w:val="24"/>
          <w:szCs w:val="24"/>
          <w:lang w:val="lv-LV"/>
        </w:rPr>
        <w:t>Nr.3/2026</w:t>
      </w:r>
      <w:r w:rsidRPr="00264C54">
        <w:rPr>
          <w:sz w:val="24"/>
          <w:szCs w:val="24"/>
          <w:lang w:val="lv-LV"/>
        </w:rPr>
        <w:t>) pieņemtajiem lēmumiem par reorganizāciju,</w:t>
      </w:r>
      <w:r w:rsidRPr="00264C54">
        <w:rPr>
          <w:b/>
          <w:bCs/>
          <w:sz w:val="24"/>
          <w:szCs w:val="24"/>
          <w:lang w:val="lv-LV"/>
        </w:rPr>
        <w:t xml:space="preserve"> </w:t>
      </w:r>
    </w:p>
    <w:p w14:paraId="1FE3654E" w14:textId="77777777" w:rsidR="005F5076" w:rsidRDefault="005F5076" w:rsidP="005F5076">
      <w:pPr>
        <w:spacing w:after="240"/>
        <w:jc w:val="both"/>
        <w:rPr>
          <w:color w:val="000000"/>
          <w:sz w:val="24"/>
          <w:szCs w:val="24"/>
          <w:lang w:val="lv-LV" w:eastAsia="en-US"/>
        </w:rPr>
      </w:pPr>
      <w:r w:rsidRPr="00264C54">
        <w:rPr>
          <w:color w:val="000000"/>
          <w:sz w:val="24"/>
          <w:szCs w:val="24"/>
          <w:lang w:val="lv-LV" w:eastAsia="en-US"/>
        </w:rPr>
        <w:lastRenderedPageBreak/>
        <w:t>noslēdz šādu līgumu (turpmāk – Līgums):</w:t>
      </w:r>
    </w:p>
    <w:p w14:paraId="32372464" w14:textId="77777777" w:rsidR="00FE1A07" w:rsidRDefault="00FE1A07" w:rsidP="00FE1A07">
      <w:pPr>
        <w:jc w:val="both"/>
        <w:rPr>
          <w:color w:val="000000"/>
          <w:sz w:val="24"/>
          <w:szCs w:val="24"/>
          <w:lang w:val="lv-LV" w:eastAsia="en-US"/>
        </w:rPr>
      </w:pPr>
    </w:p>
    <w:p w14:paraId="71B22BD0" w14:textId="77777777" w:rsidR="005F5076" w:rsidRPr="007568E2" w:rsidRDefault="005F5076" w:rsidP="005F5076">
      <w:pPr>
        <w:pStyle w:val="Sarakstarindkopa"/>
        <w:widowControl w:val="0"/>
        <w:numPr>
          <w:ilvl w:val="0"/>
          <w:numId w:val="3"/>
        </w:numPr>
        <w:shd w:val="clear" w:color="auto" w:fill="FFFFFF"/>
        <w:spacing w:after="120"/>
        <w:ind w:left="731" w:right="45"/>
        <w:jc w:val="center"/>
        <w:rPr>
          <w:b/>
          <w:bCs/>
          <w:color w:val="000000"/>
          <w:sz w:val="24"/>
          <w:szCs w:val="24"/>
          <w:lang w:val="lv-LV" w:eastAsia="en-US"/>
        </w:rPr>
      </w:pPr>
      <w:r w:rsidRPr="007568E2">
        <w:rPr>
          <w:b/>
          <w:bCs/>
          <w:color w:val="000000"/>
          <w:sz w:val="24"/>
          <w:szCs w:val="24"/>
          <w:lang w:val="lv-LV" w:eastAsia="en-US"/>
        </w:rPr>
        <w:t>Vispārīgie noteikumi</w:t>
      </w:r>
    </w:p>
    <w:p w14:paraId="5B47B988" w14:textId="6E62514D" w:rsidR="005F5076" w:rsidRPr="00EA4742" w:rsidRDefault="005F5076" w:rsidP="005F5076">
      <w:pPr>
        <w:widowControl w:val="0"/>
        <w:numPr>
          <w:ilvl w:val="0"/>
          <w:numId w:val="1"/>
        </w:numPr>
        <w:shd w:val="clear" w:color="auto" w:fill="FFFFFF"/>
        <w:spacing w:after="120"/>
        <w:ind w:left="567" w:right="67" w:hanging="567"/>
        <w:jc w:val="both"/>
        <w:rPr>
          <w:color w:val="000000"/>
          <w:sz w:val="24"/>
          <w:szCs w:val="24"/>
          <w:lang w:val="lv-LV" w:eastAsia="en-US"/>
        </w:rPr>
      </w:pPr>
      <w:r>
        <w:rPr>
          <w:color w:val="000000"/>
          <w:sz w:val="24"/>
          <w:szCs w:val="24"/>
          <w:lang w:val="lv-LV" w:eastAsia="en-US"/>
        </w:rPr>
        <w:t>Sadalāmā</w:t>
      </w:r>
      <w:r w:rsidRPr="001272BE">
        <w:rPr>
          <w:color w:val="000000"/>
          <w:sz w:val="24"/>
          <w:szCs w:val="24"/>
          <w:lang w:val="lv-LV" w:eastAsia="en-US"/>
        </w:rPr>
        <w:t xml:space="preserve"> sabiedrība tiek reorganizēta, to sadalot sašķelšanas ceļā</w:t>
      </w:r>
      <w:r w:rsidRPr="00A26F6A">
        <w:rPr>
          <w:sz w:val="24"/>
          <w:szCs w:val="24"/>
          <w:lang w:val="lv-LV" w:eastAsia="en-US"/>
        </w:rPr>
        <w:t xml:space="preserve">, </w:t>
      </w:r>
      <w:r w:rsidR="005119B1" w:rsidRPr="00A26F6A">
        <w:rPr>
          <w:rFonts w:asciiTheme="majorBidi" w:hAnsiTheme="majorBidi" w:cstheme="majorBidi"/>
          <w:sz w:val="24"/>
          <w:szCs w:val="24"/>
          <w:lang w:val="lv-LV"/>
        </w:rPr>
        <w:t xml:space="preserve">nododot visu </w:t>
      </w:r>
      <w:r w:rsidR="00E7594D" w:rsidRPr="00A26F6A">
        <w:rPr>
          <w:rFonts w:asciiTheme="majorBidi" w:hAnsiTheme="majorBidi" w:cstheme="majorBidi"/>
          <w:sz w:val="24"/>
          <w:szCs w:val="24"/>
          <w:lang w:val="lv-LV"/>
        </w:rPr>
        <w:t>tās</w:t>
      </w:r>
      <w:r w:rsidR="005119B1" w:rsidRPr="00A26F6A">
        <w:rPr>
          <w:rFonts w:asciiTheme="majorBidi" w:hAnsiTheme="majorBidi" w:cstheme="majorBidi"/>
          <w:sz w:val="24"/>
          <w:szCs w:val="24"/>
          <w:lang w:val="lv-LV"/>
        </w:rPr>
        <w:t xml:space="preserve"> mantu, tiesības un saistības</w:t>
      </w:r>
      <w:r w:rsidR="005119B1" w:rsidRPr="00A26F6A">
        <w:rPr>
          <w:sz w:val="24"/>
          <w:szCs w:val="24"/>
          <w:lang w:val="lv-LV" w:eastAsia="en-US"/>
        </w:rPr>
        <w:t xml:space="preserve"> sekojoši </w:t>
      </w:r>
      <w:r w:rsidR="005119B1">
        <w:rPr>
          <w:color w:val="000000"/>
          <w:sz w:val="24"/>
          <w:szCs w:val="24"/>
          <w:lang w:val="lv-LV" w:eastAsia="en-US"/>
        </w:rPr>
        <w:t xml:space="preserve">- </w:t>
      </w:r>
      <w:r w:rsidR="005119B1" w:rsidRPr="001272BE">
        <w:rPr>
          <w:color w:val="000000"/>
          <w:sz w:val="24"/>
          <w:szCs w:val="24"/>
          <w:lang w:val="lv-LV" w:eastAsia="en-US"/>
        </w:rPr>
        <w:t xml:space="preserve"> </w:t>
      </w:r>
      <w:r w:rsidRPr="001272BE">
        <w:rPr>
          <w:color w:val="000000"/>
          <w:sz w:val="24"/>
          <w:szCs w:val="24"/>
          <w:lang w:val="lv-LV" w:eastAsia="en-US"/>
        </w:rPr>
        <w:t xml:space="preserve">pievienojot tās daļu, </w:t>
      </w:r>
      <w:r w:rsidRPr="00EB4F6C">
        <w:rPr>
          <w:color w:val="000000"/>
          <w:sz w:val="24"/>
          <w:szCs w:val="24"/>
          <w:lang w:val="lv-LV" w:eastAsia="en-US"/>
        </w:rPr>
        <w:t xml:space="preserve">kas saistīta </w:t>
      </w:r>
      <w:r>
        <w:rPr>
          <w:color w:val="000000"/>
          <w:sz w:val="24"/>
          <w:szCs w:val="24"/>
          <w:lang w:val="lv-LV" w:eastAsia="en-US"/>
        </w:rPr>
        <w:t xml:space="preserve">ar </w:t>
      </w:r>
      <w:r w:rsidRPr="00EB4F6C">
        <w:rPr>
          <w:color w:val="000000"/>
          <w:sz w:val="24"/>
          <w:szCs w:val="24"/>
          <w:lang w:val="lv-LV" w:eastAsia="en-US"/>
        </w:rPr>
        <w:t>siltumapgādes</w:t>
      </w:r>
      <w:r w:rsidR="000967D4">
        <w:rPr>
          <w:color w:val="000000"/>
          <w:sz w:val="24"/>
          <w:szCs w:val="24"/>
          <w:lang w:val="lv-LV" w:eastAsia="en-US"/>
        </w:rPr>
        <w:t xml:space="preserve"> </w:t>
      </w:r>
      <w:r w:rsidRPr="00EB4F6C">
        <w:rPr>
          <w:color w:val="000000"/>
          <w:sz w:val="24"/>
          <w:szCs w:val="24"/>
          <w:lang w:val="lv-LV" w:eastAsia="en-US"/>
        </w:rPr>
        <w:t>pakalpojumu nodrošināšanu (darbības virzien</w:t>
      </w:r>
      <w:r>
        <w:rPr>
          <w:color w:val="000000"/>
          <w:sz w:val="24"/>
          <w:szCs w:val="24"/>
          <w:lang w:val="lv-LV" w:eastAsia="en-US"/>
        </w:rPr>
        <w:t>u</w:t>
      </w:r>
      <w:r w:rsidRPr="00EB4F6C">
        <w:rPr>
          <w:color w:val="000000"/>
          <w:sz w:val="24"/>
          <w:szCs w:val="24"/>
          <w:lang w:val="lv-LV" w:eastAsia="en-US"/>
        </w:rPr>
        <w:t>)</w:t>
      </w:r>
      <w:r w:rsidRPr="001272BE">
        <w:rPr>
          <w:color w:val="000000"/>
          <w:sz w:val="24"/>
          <w:szCs w:val="24"/>
          <w:lang w:val="lv-LV" w:eastAsia="en-US"/>
        </w:rPr>
        <w:t xml:space="preserve">, Iegūstošajai sabiedrībai Nr.1, </w:t>
      </w:r>
      <w:r>
        <w:rPr>
          <w:color w:val="000000"/>
          <w:sz w:val="24"/>
          <w:szCs w:val="24"/>
          <w:lang w:val="lv-LV" w:eastAsia="en-US"/>
        </w:rPr>
        <w:t xml:space="preserve">un </w:t>
      </w:r>
      <w:r w:rsidRPr="001272BE">
        <w:rPr>
          <w:color w:val="000000"/>
          <w:sz w:val="24"/>
          <w:szCs w:val="24"/>
          <w:lang w:val="lv-LV" w:eastAsia="en-US"/>
        </w:rPr>
        <w:t xml:space="preserve">daļu, </w:t>
      </w:r>
      <w:r w:rsidRPr="00EB4F6C">
        <w:rPr>
          <w:color w:val="000000"/>
          <w:sz w:val="24"/>
          <w:szCs w:val="24"/>
          <w:lang w:val="lv-LV" w:eastAsia="en-US"/>
        </w:rPr>
        <w:t>kas saistīta ar</w:t>
      </w:r>
      <w:r w:rsidR="000967D4">
        <w:rPr>
          <w:color w:val="000000"/>
          <w:sz w:val="24"/>
          <w:szCs w:val="24"/>
          <w:lang w:val="lv-LV" w:eastAsia="en-US"/>
        </w:rPr>
        <w:t xml:space="preserve"> ūdenssaimniecības pakalpojumu nodrošināšanu</w:t>
      </w:r>
      <w:r w:rsidRPr="00EB4F6C">
        <w:rPr>
          <w:color w:val="000000"/>
          <w:sz w:val="24"/>
          <w:szCs w:val="24"/>
          <w:lang w:val="lv-LV" w:eastAsia="en-US"/>
        </w:rPr>
        <w:t xml:space="preserve"> (darbības virzienu)</w:t>
      </w:r>
      <w:r>
        <w:rPr>
          <w:color w:val="000000"/>
          <w:sz w:val="24"/>
          <w:szCs w:val="24"/>
          <w:lang w:val="lv-LV" w:eastAsia="en-US"/>
        </w:rPr>
        <w:t xml:space="preserve">, </w:t>
      </w:r>
      <w:r w:rsidRPr="001272BE">
        <w:rPr>
          <w:color w:val="000000"/>
          <w:sz w:val="24"/>
          <w:szCs w:val="24"/>
          <w:lang w:val="lv-LV" w:eastAsia="en-US"/>
        </w:rPr>
        <w:t>Iegūstošajai sabiedrībai Nr.2</w:t>
      </w:r>
      <w:r w:rsidR="000967D4">
        <w:rPr>
          <w:color w:val="000000"/>
          <w:sz w:val="24"/>
          <w:szCs w:val="24"/>
          <w:lang w:val="lv-LV" w:eastAsia="en-US"/>
        </w:rPr>
        <w:t xml:space="preserve">, </w:t>
      </w:r>
      <w:r w:rsidR="000967D4" w:rsidRPr="000967D4">
        <w:rPr>
          <w:color w:val="000000"/>
          <w:sz w:val="24"/>
          <w:szCs w:val="24"/>
          <w:lang w:val="lv-LV" w:eastAsia="en-US"/>
        </w:rPr>
        <w:t xml:space="preserve">un daļu, </w:t>
      </w:r>
      <w:r w:rsidR="000967D4" w:rsidRPr="00EA4742">
        <w:rPr>
          <w:color w:val="000000"/>
          <w:sz w:val="24"/>
          <w:szCs w:val="24"/>
          <w:lang w:val="lv-LV" w:eastAsia="en-US"/>
        </w:rPr>
        <w:t>kas saistīta ar</w:t>
      </w:r>
      <w:r w:rsidR="000967D4" w:rsidRPr="003903B8">
        <w:rPr>
          <w:lang w:val="lv-LV"/>
        </w:rPr>
        <w:t xml:space="preserve"> </w:t>
      </w:r>
      <w:bookmarkStart w:id="7" w:name="_Hlk219109383"/>
      <w:r w:rsidR="000967D4" w:rsidRPr="00EA4742">
        <w:rPr>
          <w:color w:val="000000"/>
          <w:sz w:val="24"/>
          <w:szCs w:val="24"/>
          <w:lang w:val="lv-LV" w:eastAsia="en-US"/>
        </w:rPr>
        <w:t>namu pārvaldīšanas un apsaimniekošanas pakalpojumu,</w:t>
      </w:r>
      <w:r w:rsidR="00EA4742" w:rsidRPr="00EA4742">
        <w:rPr>
          <w:color w:val="000000"/>
          <w:sz w:val="24"/>
          <w:szCs w:val="24"/>
          <w:lang w:val="lv-LV" w:eastAsia="en-US"/>
        </w:rPr>
        <w:t xml:space="preserve"> teritorijas uzturēšanu</w:t>
      </w:r>
      <w:r w:rsidR="00F53EE6">
        <w:rPr>
          <w:color w:val="000000"/>
          <w:sz w:val="24"/>
          <w:szCs w:val="24"/>
          <w:lang w:val="lv-LV" w:eastAsia="en-US"/>
        </w:rPr>
        <w:t>,</w:t>
      </w:r>
      <w:r w:rsidR="000967D4" w:rsidRPr="00EA4742">
        <w:rPr>
          <w:color w:val="000000"/>
          <w:sz w:val="24"/>
          <w:szCs w:val="24"/>
          <w:lang w:val="lv-LV" w:eastAsia="en-US"/>
        </w:rPr>
        <w:t xml:space="preserve"> autoostas darbības nodrošināšanu </w:t>
      </w:r>
      <w:bookmarkEnd w:id="7"/>
      <w:r w:rsidR="000967D4" w:rsidRPr="00EA4742">
        <w:rPr>
          <w:color w:val="000000"/>
          <w:sz w:val="24"/>
          <w:szCs w:val="24"/>
          <w:lang w:val="lv-LV" w:eastAsia="en-US"/>
        </w:rPr>
        <w:t>(darbības virzien</w:t>
      </w:r>
      <w:r w:rsidR="00EA4742" w:rsidRPr="00EA4742">
        <w:rPr>
          <w:color w:val="000000"/>
          <w:sz w:val="24"/>
          <w:szCs w:val="24"/>
          <w:lang w:val="lv-LV" w:eastAsia="en-US"/>
        </w:rPr>
        <w:t>iem</w:t>
      </w:r>
      <w:r w:rsidR="000967D4" w:rsidRPr="00EA4742">
        <w:rPr>
          <w:color w:val="000000"/>
          <w:sz w:val="24"/>
          <w:szCs w:val="24"/>
          <w:lang w:val="lv-LV" w:eastAsia="en-US"/>
        </w:rPr>
        <w:t>), Iegūstošajai sabiedrībai Nr.3.</w:t>
      </w:r>
    </w:p>
    <w:p w14:paraId="69A570B1" w14:textId="4E5D83E7" w:rsidR="005F5076" w:rsidRPr="00982F6F" w:rsidRDefault="005F5076" w:rsidP="005F5076">
      <w:pPr>
        <w:widowControl w:val="0"/>
        <w:numPr>
          <w:ilvl w:val="0"/>
          <w:numId w:val="1"/>
        </w:numPr>
        <w:shd w:val="clear" w:color="auto" w:fill="FFFFFF"/>
        <w:spacing w:after="120"/>
        <w:ind w:left="567" w:right="68" w:hanging="567"/>
        <w:jc w:val="both"/>
        <w:rPr>
          <w:color w:val="000000"/>
          <w:sz w:val="24"/>
          <w:szCs w:val="24"/>
          <w:lang w:val="lv-LV" w:eastAsia="en-US"/>
        </w:rPr>
      </w:pPr>
      <w:r w:rsidRPr="003A6F1F">
        <w:rPr>
          <w:color w:val="000000"/>
          <w:sz w:val="24"/>
          <w:szCs w:val="24"/>
          <w:lang w:val="lv-LV" w:eastAsia="en-US"/>
        </w:rPr>
        <w:t>Sadalāmās sabiedrības pievienošana Iegūstošajai sabiedrībai Nr.1</w:t>
      </w:r>
      <w:r w:rsidR="000967D4">
        <w:rPr>
          <w:color w:val="000000"/>
          <w:sz w:val="24"/>
          <w:szCs w:val="24"/>
          <w:lang w:val="lv-LV" w:eastAsia="en-US"/>
        </w:rPr>
        <w:t xml:space="preserve">, </w:t>
      </w:r>
      <w:r w:rsidRPr="003A6F1F">
        <w:rPr>
          <w:color w:val="000000"/>
          <w:sz w:val="24"/>
          <w:szCs w:val="24"/>
          <w:lang w:val="lv-LV" w:eastAsia="en-US"/>
        </w:rPr>
        <w:t>Nr.2</w:t>
      </w:r>
      <w:r w:rsidR="000967D4">
        <w:rPr>
          <w:color w:val="000000"/>
          <w:sz w:val="24"/>
          <w:szCs w:val="24"/>
          <w:lang w:val="lv-LV" w:eastAsia="en-US"/>
        </w:rPr>
        <w:t xml:space="preserve"> un Nr.3 </w:t>
      </w:r>
      <w:r w:rsidRPr="003A6F1F">
        <w:rPr>
          <w:color w:val="000000"/>
          <w:sz w:val="24"/>
          <w:szCs w:val="24"/>
          <w:lang w:val="lv-LV" w:eastAsia="en-US"/>
        </w:rPr>
        <w:t>notiek</w:t>
      </w:r>
      <w:r w:rsidR="000967D4">
        <w:rPr>
          <w:color w:val="000000"/>
          <w:sz w:val="24"/>
          <w:szCs w:val="24"/>
          <w:lang w:val="lv-LV" w:eastAsia="en-US"/>
        </w:rPr>
        <w:t>,</w:t>
      </w:r>
      <w:r w:rsidRPr="003A6F1F">
        <w:rPr>
          <w:color w:val="000000"/>
          <w:sz w:val="24"/>
          <w:szCs w:val="24"/>
          <w:lang w:val="lv-LV" w:eastAsia="en-US"/>
        </w:rPr>
        <w:t xml:space="preserve"> </w:t>
      </w:r>
      <w:r>
        <w:rPr>
          <w:color w:val="000000"/>
          <w:sz w:val="24"/>
          <w:szCs w:val="24"/>
          <w:lang w:val="lv-LV" w:eastAsia="en-US"/>
        </w:rPr>
        <w:t>Sadalāmajai</w:t>
      </w:r>
      <w:r w:rsidRPr="003A6F1F">
        <w:rPr>
          <w:color w:val="000000"/>
          <w:sz w:val="24"/>
          <w:szCs w:val="24"/>
          <w:lang w:val="lv-LV" w:eastAsia="en-US"/>
        </w:rPr>
        <w:t xml:space="preserve"> sabiedrībai nododot visu savu mantu </w:t>
      </w:r>
      <w:r w:rsidRPr="00982F6F">
        <w:rPr>
          <w:color w:val="000000"/>
          <w:sz w:val="24"/>
          <w:szCs w:val="24"/>
          <w:lang w:val="lv-LV" w:eastAsia="en-US"/>
        </w:rPr>
        <w:t xml:space="preserve">Iegūstošajām sabiedrībām saskaņā ar </w:t>
      </w:r>
      <w:r w:rsidR="00AE4E55" w:rsidRPr="00982F6F">
        <w:rPr>
          <w:sz w:val="24"/>
          <w:szCs w:val="24"/>
          <w:lang w:val="lv-LV" w:eastAsia="en-US"/>
        </w:rPr>
        <w:t xml:space="preserve">atsevišķiem </w:t>
      </w:r>
      <w:r w:rsidRPr="00982F6F">
        <w:rPr>
          <w:color w:val="000000"/>
          <w:sz w:val="24"/>
          <w:szCs w:val="24"/>
          <w:lang w:val="lv-LV" w:eastAsia="en-US"/>
        </w:rPr>
        <w:t>pieņemšanas</w:t>
      </w:r>
      <w:r w:rsidR="00B97A09" w:rsidRPr="00982F6F">
        <w:rPr>
          <w:color w:val="000000"/>
          <w:sz w:val="24"/>
          <w:szCs w:val="24"/>
          <w:lang w:val="lv-LV" w:eastAsia="en-US"/>
        </w:rPr>
        <w:t>-</w:t>
      </w:r>
      <w:r w:rsidRPr="00982F6F">
        <w:rPr>
          <w:color w:val="000000"/>
          <w:sz w:val="24"/>
          <w:szCs w:val="24"/>
          <w:lang w:val="lv-LV" w:eastAsia="en-US"/>
        </w:rPr>
        <w:t>nodošanas aktiem atbilstoši Līguma 1.punktā noteiktajam un Sadalāmās sabiedrības mantas sadales aktā norādīt</w:t>
      </w:r>
      <w:r w:rsidR="00B97A09" w:rsidRPr="00982F6F">
        <w:rPr>
          <w:color w:val="000000"/>
          <w:sz w:val="24"/>
          <w:szCs w:val="24"/>
          <w:lang w:val="lv-LV" w:eastAsia="en-US"/>
        </w:rPr>
        <w:t>a</w:t>
      </w:r>
      <w:r w:rsidRPr="00982F6F">
        <w:rPr>
          <w:color w:val="000000"/>
          <w:sz w:val="24"/>
          <w:szCs w:val="24"/>
          <w:lang w:val="lv-LV" w:eastAsia="en-US"/>
        </w:rPr>
        <w:t xml:space="preserve">jam tiesību un saistību sadalījumam, </w:t>
      </w:r>
      <w:r w:rsidR="00B97A09" w:rsidRPr="00982F6F">
        <w:rPr>
          <w:color w:val="EE0000"/>
          <w:sz w:val="24"/>
          <w:szCs w:val="24"/>
          <w:lang w:val="lv-LV" w:eastAsia="en-US"/>
        </w:rPr>
        <w:t xml:space="preserve"> </w:t>
      </w:r>
      <w:r w:rsidRPr="00982F6F">
        <w:rPr>
          <w:color w:val="000000"/>
          <w:sz w:val="24"/>
          <w:szCs w:val="24"/>
          <w:lang w:val="lv-LV" w:eastAsia="en-US"/>
        </w:rPr>
        <w:t>un Sadalāmā sabiedrība beidz pastāvēt bez likvidācijas procesa.</w:t>
      </w:r>
    </w:p>
    <w:p w14:paraId="50A948F4" w14:textId="77777777" w:rsidR="00FE1A07" w:rsidRPr="003A6F1F" w:rsidRDefault="00FE1A07" w:rsidP="00FE1A07">
      <w:pPr>
        <w:widowControl w:val="0"/>
        <w:shd w:val="clear" w:color="auto" w:fill="FFFFFF"/>
        <w:ind w:left="567" w:right="68"/>
        <w:jc w:val="both"/>
        <w:rPr>
          <w:color w:val="000000"/>
          <w:sz w:val="24"/>
          <w:szCs w:val="24"/>
          <w:lang w:val="lv-LV" w:eastAsia="en-US"/>
        </w:rPr>
      </w:pPr>
    </w:p>
    <w:p w14:paraId="0AE131C9" w14:textId="77777777" w:rsidR="005F5076" w:rsidRPr="00C44984" w:rsidRDefault="005F5076" w:rsidP="005F5076">
      <w:pPr>
        <w:pStyle w:val="Sarakstarindkopa"/>
        <w:widowControl w:val="0"/>
        <w:numPr>
          <w:ilvl w:val="0"/>
          <w:numId w:val="3"/>
        </w:numPr>
        <w:shd w:val="clear" w:color="auto" w:fill="FFFFFF"/>
        <w:spacing w:after="120"/>
        <w:ind w:right="67"/>
        <w:jc w:val="center"/>
        <w:rPr>
          <w:b/>
          <w:bCs/>
          <w:color w:val="000000"/>
          <w:sz w:val="24"/>
          <w:szCs w:val="24"/>
          <w:lang w:val="lv-LV" w:eastAsia="en-US"/>
        </w:rPr>
      </w:pPr>
      <w:r w:rsidRPr="00C44984">
        <w:rPr>
          <w:b/>
          <w:bCs/>
          <w:color w:val="000000"/>
          <w:sz w:val="24"/>
          <w:szCs w:val="24"/>
          <w:lang w:val="lv-LV" w:eastAsia="en-US"/>
        </w:rPr>
        <w:t>Sabiedrību pamatkapitāls</w:t>
      </w:r>
    </w:p>
    <w:p w14:paraId="7C3FACAE" w14:textId="2A987219" w:rsidR="005F5076" w:rsidRPr="00B81DB5" w:rsidRDefault="005F5076" w:rsidP="005F5076">
      <w:pPr>
        <w:widowControl w:val="0"/>
        <w:numPr>
          <w:ilvl w:val="0"/>
          <w:numId w:val="1"/>
        </w:numPr>
        <w:shd w:val="clear" w:color="auto" w:fill="FFFFFF"/>
        <w:spacing w:after="120"/>
        <w:ind w:left="567" w:right="67" w:hanging="567"/>
        <w:jc w:val="both"/>
        <w:rPr>
          <w:color w:val="000000"/>
          <w:sz w:val="24"/>
          <w:szCs w:val="24"/>
          <w:lang w:val="lv-LV" w:eastAsia="en-US"/>
        </w:rPr>
      </w:pPr>
      <w:r>
        <w:rPr>
          <w:color w:val="000000"/>
          <w:sz w:val="24"/>
          <w:szCs w:val="24"/>
          <w:lang w:val="lv-LV" w:eastAsia="en-US"/>
        </w:rPr>
        <w:t>Sadalāmās</w:t>
      </w:r>
      <w:r w:rsidRPr="001272BE">
        <w:rPr>
          <w:color w:val="000000"/>
          <w:sz w:val="24"/>
          <w:szCs w:val="24"/>
          <w:lang w:val="lv-LV" w:eastAsia="en-US"/>
        </w:rPr>
        <w:t xml:space="preserve"> sabiedrības </w:t>
      </w:r>
      <w:r w:rsidRPr="00B81DB5">
        <w:rPr>
          <w:color w:val="000000"/>
          <w:sz w:val="24"/>
          <w:szCs w:val="24"/>
          <w:lang w:val="lv-LV" w:eastAsia="en-US"/>
        </w:rPr>
        <w:t xml:space="preserve">pamatkapitāls EUR </w:t>
      </w:r>
      <w:r w:rsidR="00A32F1D" w:rsidRPr="00A32F1D">
        <w:rPr>
          <w:color w:val="000000"/>
          <w:sz w:val="24"/>
          <w:szCs w:val="24"/>
          <w:lang w:val="lv-LV" w:eastAsia="en-US"/>
        </w:rPr>
        <w:t>2 982 107</w:t>
      </w:r>
      <w:r w:rsidRPr="00B81DB5">
        <w:rPr>
          <w:color w:val="000000"/>
          <w:sz w:val="24"/>
          <w:szCs w:val="24"/>
          <w:lang w:val="lv-LV" w:eastAsia="en-US"/>
        </w:rPr>
        <w:t xml:space="preserve">, kas sadalīts </w:t>
      </w:r>
      <w:r w:rsidR="00A32F1D" w:rsidRPr="00A32F1D">
        <w:rPr>
          <w:color w:val="000000"/>
          <w:sz w:val="24"/>
          <w:szCs w:val="24"/>
          <w:lang w:val="lv-LV" w:eastAsia="en-US"/>
        </w:rPr>
        <w:t>2 982 107</w:t>
      </w:r>
      <w:r w:rsidRPr="00B81DB5">
        <w:rPr>
          <w:color w:val="000000"/>
          <w:sz w:val="24"/>
          <w:szCs w:val="24"/>
          <w:lang w:val="lv-LV" w:eastAsia="en-US"/>
        </w:rPr>
        <w:t xml:space="preserve">  kapitāla daļās, vienas kapitāla daļas nominālvērtība EUR 1. </w:t>
      </w:r>
    </w:p>
    <w:p w14:paraId="31D0860C" w14:textId="5D55E5F2" w:rsidR="005F5076" w:rsidRPr="00B81DB5" w:rsidRDefault="005F5076" w:rsidP="005F5076">
      <w:pPr>
        <w:widowControl w:val="0"/>
        <w:numPr>
          <w:ilvl w:val="0"/>
          <w:numId w:val="1"/>
        </w:numPr>
        <w:shd w:val="clear" w:color="auto" w:fill="FFFFFF"/>
        <w:spacing w:after="120"/>
        <w:ind w:left="567" w:right="67" w:hanging="567"/>
        <w:jc w:val="both"/>
        <w:rPr>
          <w:color w:val="000000"/>
          <w:sz w:val="24"/>
          <w:szCs w:val="24"/>
          <w:lang w:val="lv-LV" w:eastAsia="en-US"/>
        </w:rPr>
      </w:pPr>
      <w:r w:rsidRPr="00B81DB5">
        <w:rPr>
          <w:color w:val="000000"/>
          <w:sz w:val="24"/>
          <w:szCs w:val="24"/>
          <w:lang w:val="lv-LV" w:eastAsia="en-US"/>
        </w:rPr>
        <w:t xml:space="preserve">Iegūstošās sabiedrības Nr.1 pamatkapitāls pirms reorganizācijas </w:t>
      </w:r>
      <w:bookmarkStart w:id="8" w:name="_Hlk116045537"/>
      <w:r w:rsidRPr="00B81DB5">
        <w:rPr>
          <w:color w:val="000000"/>
          <w:sz w:val="24"/>
          <w:szCs w:val="24"/>
          <w:lang w:val="lv-LV" w:eastAsia="en-US"/>
        </w:rPr>
        <w:t xml:space="preserve">EUR </w:t>
      </w:r>
      <w:r w:rsidR="00FA5EEB" w:rsidRPr="00FA5EEB">
        <w:rPr>
          <w:color w:val="000000"/>
          <w:sz w:val="24"/>
          <w:szCs w:val="24"/>
          <w:lang w:val="lv-LV" w:eastAsia="en-US"/>
        </w:rPr>
        <w:t>1 892 262</w:t>
      </w:r>
      <w:r w:rsidRPr="00B81DB5">
        <w:rPr>
          <w:color w:val="000000"/>
          <w:sz w:val="24"/>
          <w:szCs w:val="24"/>
          <w:lang w:val="lv-LV" w:eastAsia="en-US"/>
        </w:rPr>
        <w:t xml:space="preserve">, kas sadalīts </w:t>
      </w:r>
      <w:r w:rsidR="00FA5EEB" w:rsidRPr="00FA5EEB">
        <w:rPr>
          <w:color w:val="000000"/>
          <w:sz w:val="24"/>
          <w:szCs w:val="24"/>
          <w:lang w:val="lv-LV" w:eastAsia="en-US"/>
        </w:rPr>
        <w:t>1 892 262</w:t>
      </w:r>
      <w:r w:rsidRPr="00B81DB5">
        <w:rPr>
          <w:color w:val="000000"/>
          <w:sz w:val="24"/>
          <w:szCs w:val="24"/>
          <w:lang w:val="lv-LV" w:eastAsia="en-US"/>
        </w:rPr>
        <w:t xml:space="preserve">  kapitāla daļās, vienas kapitāla daļas nominālvērtība EUR 1</w:t>
      </w:r>
      <w:bookmarkEnd w:id="8"/>
      <w:r w:rsidRPr="00B81DB5">
        <w:rPr>
          <w:color w:val="000000"/>
          <w:sz w:val="24"/>
          <w:szCs w:val="24"/>
          <w:lang w:val="lv-LV" w:eastAsia="en-US"/>
        </w:rPr>
        <w:t>.</w:t>
      </w:r>
    </w:p>
    <w:p w14:paraId="27B3577F" w14:textId="540591B4" w:rsidR="005F5076" w:rsidRDefault="005F5076" w:rsidP="005F5076">
      <w:pPr>
        <w:widowControl w:val="0"/>
        <w:numPr>
          <w:ilvl w:val="0"/>
          <w:numId w:val="1"/>
        </w:numPr>
        <w:shd w:val="clear" w:color="auto" w:fill="FFFFFF"/>
        <w:spacing w:after="120"/>
        <w:ind w:left="567" w:right="67" w:hanging="567"/>
        <w:jc w:val="both"/>
        <w:rPr>
          <w:color w:val="000000"/>
          <w:sz w:val="24"/>
          <w:szCs w:val="24"/>
          <w:lang w:val="lv-LV" w:eastAsia="en-US"/>
        </w:rPr>
      </w:pPr>
      <w:bookmarkStart w:id="9" w:name="_Hlk219109055"/>
      <w:bookmarkStart w:id="10" w:name="_Hlk219109038"/>
      <w:r w:rsidRPr="00B81DB5">
        <w:rPr>
          <w:color w:val="000000"/>
          <w:sz w:val="24"/>
          <w:szCs w:val="24"/>
          <w:lang w:val="lv-LV" w:eastAsia="en-US"/>
        </w:rPr>
        <w:t>Iegūstošās sabiedrības Nr.2 pamatkapitāls pirms reorganizācijas EUR</w:t>
      </w:r>
      <w:r w:rsidR="00FA5EEB" w:rsidRPr="003903B8">
        <w:rPr>
          <w:lang w:val="lv-LV"/>
        </w:rPr>
        <w:t xml:space="preserve"> </w:t>
      </w:r>
      <w:r w:rsidR="00FA5EEB" w:rsidRPr="00FA5EEB">
        <w:rPr>
          <w:color w:val="000000"/>
          <w:sz w:val="24"/>
          <w:szCs w:val="24"/>
          <w:lang w:val="lv-LV" w:eastAsia="en-US"/>
        </w:rPr>
        <w:t>4 181 246</w:t>
      </w:r>
      <w:r w:rsidRPr="00B81DB5">
        <w:rPr>
          <w:color w:val="000000"/>
          <w:sz w:val="24"/>
          <w:szCs w:val="24"/>
          <w:lang w:val="lv-LV" w:eastAsia="en-US"/>
        </w:rPr>
        <w:t xml:space="preserve">, kas sadalīts </w:t>
      </w:r>
      <w:r w:rsidR="00FA5EEB" w:rsidRPr="00FA5EEB">
        <w:rPr>
          <w:color w:val="000000"/>
          <w:sz w:val="24"/>
          <w:szCs w:val="24"/>
          <w:lang w:val="lv-LV" w:eastAsia="en-US"/>
        </w:rPr>
        <w:t>4 181 246</w:t>
      </w:r>
      <w:r w:rsidRPr="00B81DB5">
        <w:rPr>
          <w:color w:val="000000"/>
          <w:sz w:val="24"/>
          <w:szCs w:val="24"/>
          <w:lang w:val="lv-LV" w:eastAsia="en-US"/>
        </w:rPr>
        <w:t xml:space="preserve">  kapitāla daļās, vienas kapitāla daļas nominālvērtība EUR 1</w:t>
      </w:r>
      <w:bookmarkEnd w:id="9"/>
      <w:r w:rsidRPr="00B81DB5">
        <w:rPr>
          <w:color w:val="000000"/>
          <w:sz w:val="24"/>
          <w:szCs w:val="24"/>
          <w:lang w:val="lv-LV" w:eastAsia="en-US"/>
        </w:rPr>
        <w:t>.</w:t>
      </w:r>
    </w:p>
    <w:bookmarkEnd w:id="10"/>
    <w:p w14:paraId="271FB407" w14:textId="430E7460" w:rsidR="00FA5EEB" w:rsidRPr="00B81DB5" w:rsidRDefault="00FA5EEB" w:rsidP="005F5076">
      <w:pPr>
        <w:widowControl w:val="0"/>
        <w:numPr>
          <w:ilvl w:val="0"/>
          <w:numId w:val="1"/>
        </w:numPr>
        <w:shd w:val="clear" w:color="auto" w:fill="FFFFFF"/>
        <w:spacing w:after="120"/>
        <w:ind w:left="567" w:right="67" w:hanging="567"/>
        <w:jc w:val="both"/>
        <w:rPr>
          <w:color w:val="000000"/>
          <w:sz w:val="24"/>
          <w:szCs w:val="24"/>
          <w:lang w:val="lv-LV" w:eastAsia="en-US"/>
        </w:rPr>
      </w:pPr>
      <w:r w:rsidRPr="00ED0707">
        <w:rPr>
          <w:color w:val="000000"/>
          <w:sz w:val="24"/>
          <w:szCs w:val="24"/>
          <w:lang w:val="lv-LV" w:eastAsia="en-US"/>
        </w:rPr>
        <w:t>Iegūstošās</w:t>
      </w:r>
      <w:r w:rsidRPr="00FA5EEB">
        <w:rPr>
          <w:color w:val="000000"/>
          <w:sz w:val="24"/>
          <w:szCs w:val="24"/>
          <w:lang w:val="lv-LV" w:eastAsia="en-US"/>
        </w:rPr>
        <w:t xml:space="preserve"> sabiedrības Nr.</w:t>
      </w:r>
      <w:r>
        <w:rPr>
          <w:color w:val="000000"/>
          <w:sz w:val="24"/>
          <w:szCs w:val="24"/>
          <w:lang w:val="lv-LV" w:eastAsia="en-US"/>
        </w:rPr>
        <w:t>3</w:t>
      </w:r>
      <w:r w:rsidRPr="00FA5EEB">
        <w:rPr>
          <w:color w:val="000000"/>
          <w:sz w:val="24"/>
          <w:szCs w:val="24"/>
          <w:lang w:val="lv-LV" w:eastAsia="en-US"/>
        </w:rPr>
        <w:t xml:space="preserve"> pamatkapitāls pirms reorganizācijas EUR</w:t>
      </w:r>
      <w:r w:rsidRPr="003903B8">
        <w:rPr>
          <w:lang w:val="lv-LV"/>
        </w:rPr>
        <w:t xml:space="preserve"> </w:t>
      </w:r>
      <w:r w:rsidRPr="00FA5EEB">
        <w:rPr>
          <w:color w:val="000000"/>
          <w:sz w:val="24"/>
          <w:szCs w:val="24"/>
          <w:lang w:val="lv-LV" w:eastAsia="en-US"/>
        </w:rPr>
        <w:t>1 088 230, kas sadalīts 1 088 230  kapitāla daļās, vienas kapitāla daļas nominālvērtība EUR 1</w:t>
      </w:r>
      <w:r w:rsidR="003A5E24">
        <w:rPr>
          <w:color w:val="000000"/>
          <w:sz w:val="24"/>
          <w:szCs w:val="24"/>
          <w:lang w:val="lv-LV" w:eastAsia="en-US"/>
        </w:rPr>
        <w:t>.</w:t>
      </w:r>
    </w:p>
    <w:p w14:paraId="26307483" w14:textId="77777777" w:rsidR="005F5076" w:rsidRPr="00B81DB5" w:rsidRDefault="005F5076" w:rsidP="005F5076">
      <w:pPr>
        <w:widowControl w:val="0"/>
        <w:numPr>
          <w:ilvl w:val="0"/>
          <w:numId w:val="1"/>
        </w:numPr>
        <w:shd w:val="clear" w:color="auto" w:fill="FFFFFF"/>
        <w:spacing w:after="120"/>
        <w:ind w:left="567" w:right="67" w:hanging="567"/>
        <w:jc w:val="both"/>
        <w:rPr>
          <w:color w:val="000000"/>
          <w:sz w:val="24"/>
          <w:szCs w:val="24"/>
          <w:lang w:val="lv-LV" w:eastAsia="en-US"/>
        </w:rPr>
      </w:pPr>
      <w:r w:rsidRPr="00B81DB5">
        <w:rPr>
          <w:color w:val="000000"/>
          <w:sz w:val="24"/>
          <w:szCs w:val="24"/>
          <w:lang w:val="lv-LV" w:eastAsia="en-US"/>
        </w:rPr>
        <w:t>Visu Sabiedrību pamatkapitāli ir pilnībā apmaksāti. Nevienai no Sabiedrībām nav reģistrēta likvidācijas procesa uzsākšana, kā arī tām nav ierosināts maksātnespējas process.</w:t>
      </w:r>
    </w:p>
    <w:p w14:paraId="4D53EF04" w14:textId="3670069B" w:rsidR="00FA5EEB" w:rsidRPr="00233457" w:rsidRDefault="005F5076" w:rsidP="00FA5EEB">
      <w:pPr>
        <w:widowControl w:val="0"/>
        <w:numPr>
          <w:ilvl w:val="0"/>
          <w:numId w:val="1"/>
        </w:numPr>
        <w:shd w:val="clear" w:color="auto" w:fill="FFFFFF"/>
        <w:spacing w:after="120"/>
        <w:ind w:left="567" w:right="67" w:hanging="567"/>
        <w:jc w:val="both"/>
        <w:rPr>
          <w:color w:val="000000"/>
          <w:sz w:val="24"/>
          <w:szCs w:val="24"/>
          <w:lang w:val="lv-LV" w:eastAsia="en-US"/>
        </w:rPr>
      </w:pPr>
      <w:r w:rsidRPr="00233457">
        <w:rPr>
          <w:color w:val="000000"/>
          <w:sz w:val="24"/>
          <w:szCs w:val="24"/>
          <w:lang w:val="lv-LV" w:eastAsia="en-US"/>
        </w:rPr>
        <w:t xml:space="preserve">Iegūstošās sabiedrības Nr.1 pamatkapitāls </w:t>
      </w:r>
      <w:r w:rsidR="00B403FF" w:rsidRPr="00233457">
        <w:rPr>
          <w:sz w:val="24"/>
          <w:szCs w:val="24"/>
          <w:lang w:val="lv-LV" w:eastAsia="en-US"/>
        </w:rPr>
        <w:t xml:space="preserve">reorganizācijas rezultātā netiek palielināts. </w:t>
      </w:r>
    </w:p>
    <w:p w14:paraId="52D52A56" w14:textId="4EA487EE" w:rsidR="00FA5EEB" w:rsidRPr="00233457" w:rsidRDefault="00FA5EEB" w:rsidP="00FA5EEB">
      <w:pPr>
        <w:widowControl w:val="0"/>
        <w:numPr>
          <w:ilvl w:val="0"/>
          <w:numId w:val="1"/>
        </w:numPr>
        <w:shd w:val="clear" w:color="auto" w:fill="FFFFFF"/>
        <w:spacing w:after="120"/>
        <w:ind w:left="567" w:right="67" w:hanging="567"/>
        <w:jc w:val="both"/>
        <w:rPr>
          <w:color w:val="000000"/>
          <w:sz w:val="24"/>
          <w:szCs w:val="24"/>
          <w:lang w:val="lv-LV" w:eastAsia="en-US"/>
        </w:rPr>
      </w:pPr>
      <w:r w:rsidRPr="00233457">
        <w:rPr>
          <w:color w:val="000000"/>
          <w:sz w:val="24"/>
          <w:szCs w:val="24"/>
          <w:lang w:val="lv-LV" w:eastAsia="en-US"/>
        </w:rPr>
        <w:t xml:space="preserve">Iegūstošās sabiedrības Nr.2 pamatkapitāls </w:t>
      </w:r>
      <w:r w:rsidR="00B403FF" w:rsidRPr="00233457">
        <w:rPr>
          <w:sz w:val="24"/>
          <w:szCs w:val="24"/>
          <w:lang w:val="lv-LV" w:eastAsia="en-US"/>
        </w:rPr>
        <w:t>reorganizācijas rezultātā netiek palielināts</w:t>
      </w:r>
      <w:r w:rsidR="00233457" w:rsidRPr="00233457">
        <w:rPr>
          <w:sz w:val="24"/>
          <w:szCs w:val="24"/>
          <w:lang w:val="lv-LV" w:eastAsia="en-US"/>
        </w:rPr>
        <w:t>.</w:t>
      </w:r>
    </w:p>
    <w:p w14:paraId="3628CA4B" w14:textId="7B024637" w:rsidR="00BC1A6A" w:rsidRPr="00233457" w:rsidRDefault="00FA5EEB" w:rsidP="00BC1A6A">
      <w:pPr>
        <w:widowControl w:val="0"/>
        <w:numPr>
          <w:ilvl w:val="0"/>
          <w:numId w:val="1"/>
        </w:numPr>
        <w:shd w:val="clear" w:color="auto" w:fill="FFFFFF"/>
        <w:spacing w:after="120"/>
        <w:ind w:left="567" w:right="67" w:hanging="567"/>
        <w:jc w:val="both"/>
        <w:rPr>
          <w:strike/>
          <w:sz w:val="24"/>
          <w:szCs w:val="24"/>
          <w:lang w:val="lv-LV" w:eastAsia="en-US"/>
        </w:rPr>
      </w:pPr>
      <w:r w:rsidRPr="00BC1A6A">
        <w:rPr>
          <w:color w:val="000000"/>
          <w:sz w:val="24"/>
          <w:szCs w:val="24"/>
          <w:lang w:val="lv-LV" w:eastAsia="en-US"/>
        </w:rPr>
        <w:t xml:space="preserve">Iegūstošās sabiedrības Nr.3 pamatkapitāls </w:t>
      </w:r>
      <w:r w:rsidR="00B403FF" w:rsidRPr="00233457">
        <w:rPr>
          <w:sz w:val="24"/>
          <w:szCs w:val="24"/>
          <w:lang w:val="lv-LV" w:eastAsia="en-US"/>
        </w:rPr>
        <w:t>reorganizācijas rezultātā netiek palielināts</w:t>
      </w:r>
      <w:r w:rsidR="00233457" w:rsidRPr="00233457">
        <w:rPr>
          <w:sz w:val="24"/>
          <w:szCs w:val="24"/>
          <w:lang w:val="lv-LV" w:eastAsia="en-US"/>
        </w:rPr>
        <w:t>.</w:t>
      </w:r>
    </w:p>
    <w:p w14:paraId="6F73DC1A" w14:textId="5BE931C4" w:rsidR="005F5076" w:rsidRPr="00B81DB5" w:rsidRDefault="005F5076" w:rsidP="005F5076">
      <w:pPr>
        <w:numPr>
          <w:ilvl w:val="0"/>
          <w:numId w:val="1"/>
        </w:numPr>
        <w:spacing w:after="120"/>
        <w:ind w:left="567" w:hanging="567"/>
        <w:jc w:val="both"/>
        <w:rPr>
          <w:sz w:val="24"/>
          <w:szCs w:val="24"/>
          <w:lang w:val="lv-LV"/>
        </w:rPr>
      </w:pPr>
      <w:r w:rsidRPr="00B81DB5">
        <w:rPr>
          <w:sz w:val="24"/>
          <w:szCs w:val="24"/>
          <w:lang w:val="lv-LV"/>
        </w:rPr>
        <w:t xml:space="preserve">Reorganizācijas procesā iesaistīto Sabiedrību vienīgais dalībnieks ir un pēc reorganizācijas būs </w:t>
      </w:r>
      <w:r w:rsidR="00143949">
        <w:rPr>
          <w:sz w:val="24"/>
          <w:szCs w:val="24"/>
          <w:lang w:val="lv-LV"/>
        </w:rPr>
        <w:t>Kuldīgas</w:t>
      </w:r>
      <w:r w:rsidRPr="00B81DB5">
        <w:rPr>
          <w:sz w:val="24"/>
          <w:szCs w:val="24"/>
          <w:lang w:val="lv-LV"/>
        </w:rPr>
        <w:t xml:space="preserve"> novada pašvaldība, reģistrācijas Nr.</w:t>
      </w:r>
      <w:r w:rsidR="00143949" w:rsidRPr="003903B8">
        <w:rPr>
          <w:lang w:val="lv-LV"/>
        </w:rPr>
        <w:t xml:space="preserve"> </w:t>
      </w:r>
      <w:r w:rsidR="00143949" w:rsidRPr="00143949">
        <w:rPr>
          <w:sz w:val="24"/>
          <w:szCs w:val="24"/>
          <w:lang w:val="lv-LV"/>
        </w:rPr>
        <w:t>90000035590</w:t>
      </w:r>
      <w:r w:rsidRPr="00B81DB5">
        <w:rPr>
          <w:sz w:val="24"/>
          <w:szCs w:val="24"/>
          <w:lang w:val="lv-LV"/>
        </w:rPr>
        <w:t>, juridiskā adrese</w:t>
      </w:r>
      <w:r w:rsidR="00143949">
        <w:rPr>
          <w:sz w:val="24"/>
          <w:szCs w:val="24"/>
          <w:lang w:val="lv-LV"/>
        </w:rPr>
        <w:t xml:space="preserve"> </w:t>
      </w:r>
      <w:r w:rsidR="00143949" w:rsidRPr="00143949">
        <w:rPr>
          <w:sz w:val="24"/>
          <w:szCs w:val="24"/>
          <w:lang w:val="lv-LV"/>
        </w:rPr>
        <w:t>Baznīcas iela 1, Kuldīga, Kuldīgas nov., LV-3301</w:t>
      </w:r>
      <w:r w:rsidRPr="00B81DB5">
        <w:rPr>
          <w:sz w:val="24"/>
          <w:szCs w:val="24"/>
          <w:lang w:val="lv-LV"/>
        </w:rPr>
        <w:t>, līdz ar to reorganizācijas procesā kapitāla daļu apmaiņa netiek veikta.</w:t>
      </w:r>
    </w:p>
    <w:p w14:paraId="4ACFB806" w14:textId="77777777" w:rsidR="005F5076" w:rsidRDefault="005F5076" w:rsidP="005F5076">
      <w:pPr>
        <w:numPr>
          <w:ilvl w:val="0"/>
          <w:numId w:val="1"/>
        </w:numPr>
        <w:spacing w:after="120"/>
        <w:ind w:left="567" w:hanging="567"/>
        <w:jc w:val="both"/>
        <w:rPr>
          <w:sz w:val="24"/>
          <w:szCs w:val="24"/>
          <w:lang w:val="lv-LV"/>
        </w:rPr>
      </w:pPr>
      <w:r>
        <w:rPr>
          <w:sz w:val="24"/>
          <w:szCs w:val="24"/>
          <w:lang w:val="lv-LV"/>
        </w:rPr>
        <w:t>D</w:t>
      </w:r>
      <w:r w:rsidRPr="001272BE">
        <w:rPr>
          <w:sz w:val="24"/>
          <w:szCs w:val="24"/>
          <w:lang w:val="lv-LV"/>
        </w:rPr>
        <w:t>ividenžu saņemšanas termiņi paliek bez izmaiņām.</w:t>
      </w:r>
    </w:p>
    <w:p w14:paraId="4D2F4B6C" w14:textId="77777777" w:rsidR="00FE1A07" w:rsidRDefault="00FE1A07" w:rsidP="00FE1A07">
      <w:pPr>
        <w:ind w:left="567"/>
        <w:jc w:val="both"/>
        <w:rPr>
          <w:sz w:val="24"/>
          <w:szCs w:val="24"/>
          <w:lang w:val="lv-LV"/>
        </w:rPr>
      </w:pPr>
    </w:p>
    <w:p w14:paraId="1DD38B49" w14:textId="77777777" w:rsidR="005F5076" w:rsidRPr="00C44984" w:rsidRDefault="005F5076" w:rsidP="005F5076">
      <w:pPr>
        <w:pStyle w:val="Sarakstarindkopa"/>
        <w:numPr>
          <w:ilvl w:val="0"/>
          <w:numId w:val="3"/>
        </w:numPr>
        <w:spacing w:after="120"/>
        <w:ind w:left="731"/>
        <w:contextualSpacing w:val="0"/>
        <w:jc w:val="center"/>
        <w:rPr>
          <w:b/>
          <w:bCs/>
          <w:sz w:val="24"/>
          <w:szCs w:val="24"/>
          <w:lang w:val="lv-LV"/>
        </w:rPr>
      </w:pPr>
      <w:r w:rsidRPr="00C44984">
        <w:rPr>
          <w:b/>
          <w:bCs/>
          <w:sz w:val="24"/>
          <w:szCs w:val="24"/>
          <w:lang w:val="lv-LV"/>
        </w:rPr>
        <w:t>Darījumu un mantas pārņemšana</w:t>
      </w:r>
    </w:p>
    <w:p w14:paraId="57931F79" w14:textId="0B054874" w:rsidR="005F5076" w:rsidRPr="00982F6F" w:rsidRDefault="005F5076" w:rsidP="005F5076">
      <w:pPr>
        <w:pStyle w:val="Sarakstarindkopa"/>
        <w:numPr>
          <w:ilvl w:val="0"/>
          <w:numId w:val="1"/>
        </w:numPr>
        <w:spacing w:after="120"/>
        <w:ind w:hanging="502"/>
        <w:jc w:val="both"/>
        <w:rPr>
          <w:sz w:val="24"/>
          <w:szCs w:val="24"/>
          <w:lang w:val="lv-LV"/>
        </w:rPr>
      </w:pPr>
      <w:r w:rsidRPr="00982F6F">
        <w:rPr>
          <w:color w:val="000000"/>
          <w:sz w:val="24"/>
          <w:szCs w:val="24"/>
          <w:lang w:val="lv-LV" w:eastAsia="en-US"/>
        </w:rPr>
        <w:t xml:space="preserve">Saskaņā ar Komerclikuma 336.panta otro daļu sašķelšanas gadījumā Sadalāmā sabiedrība nodod visu savu mantu Iegūstošajām sabiedrībām, tādējādi ar reorganizācijas spēkā stāšanās brīdi Sadalāmās sabiedrības darījumi Iegūstošo sabiedrību grāmatvedībā tiks uzskatīti par Iegūstošo </w:t>
      </w:r>
      <w:r w:rsidRPr="00982F6F">
        <w:rPr>
          <w:color w:val="000000"/>
          <w:sz w:val="24"/>
          <w:szCs w:val="24"/>
          <w:lang w:val="lv-LV" w:eastAsia="en-US"/>
        </w:rPr>
        <w:lastRenderedPageBreak/>
        <w:t>sabiedrību darījumiem atbilstoši Sadalāmās sabiedrības mantas sadales aktā norādīt</w:t>
      </w:r>
      <w:r w:rsidR="00E03BD2" w:rsidRPr="00982F6F">
        <w:rPr>
          <w:color w:val="000000"/>
          <w:sz w:val="24"/>
          <w:szCs w:val="24"/>
          <w:lang w:val="lv-LV" w:eastAsia="en-US"/>
        </w:rPr>
        <w:t>a</w:t>
      </w:r>
      <w:r w:rsidRPr="00982F6F">
        <w:rPr>
          <w:color w:val="000000"/>
          <w:sz w:val="24"/>
          <w:szCs w:val="24"/>
          <w:lang w:val="lv-LV" w:eastAsia="en-US"/>
        </w:rPr>
        <w:t>jam tiesību un saistību sadalījumam.</w:t>
      </w:r>
    </w:p>
    <w:p w14:paraId="1184D93B" w14:textId="0BBE8F7B" w:rsidR="005F5076" w:rsidRPr="00D51501" w:rsidRDefault="005F5076" w:rsidP="00D51501">
      <w:pPr>
        <w:widowControl w:val="0"/>
        <w:numPr>
          <w:ilvl w:val="0"/>
          <w:numId w:val="1"/>
        </w:numPr>
        <w:shd w:val="clear" w:color="auto" w:fill="FFFFFF"/>
        <w:autoSpaceDE w:val="0"/>
        <w:autoSpaceDN w:val="0"/>
        <w:adjustRightInd w:val="0"/>
        <w:spacing w:after="120"/>
        <w:ind w:left="567" w:hanging="567"/>
        <w:jc w:val="both"/>
        <w:rPr>
          <w:color w:val="000000"/>
          <w:sz w:val="24"/>
          <w:szCs w:val="24"/>
          <w:lang w:val="lv-LV"/>
        </w:rPr>
      </w:pPr>
      <w:r w:rsidRPr="00B81DB5">
        <w:rPr>
          <w:color w:val="000000"/>
          <w:sz w:val="24"/>
          <w:szCs w:val="24"/>
          <w:lang w:val="lv-LV"/>
        </w:rPr>
        <w:t>Ar reorganizācijas spēkā stāšanās brīdi Sadalāmās sabiedrības manta ir uzskatāma par Iegūstošo sabiedrību mantu.</w:t>
      </w:r>
    </w:p>
    <w:p w14:paraId="308E690D" w14:textId="77777777" w:rsidR="005F5076" w:rsidRDefault="005F5076" w:rsidP="005F5076">
      <w:pPr>
        <w:widowControl w:val="0"/>
        <w:numPr>
          <w:ilvl w:val="0"/>
          <w:numId w:val="1"/>
        </w:numPr>
        <w:shd w:val="clear" w:color="auto" w:fill="FFFFFF"/>
        <w:autoSpaceDE w:val="0"/>
        <w:autoSpaceDN w:val="0"/>
        <w:adjustRightInd w:val="0"/>
        <w:spacing w:after="120"/>
        <w:ind w:left="567" w:hanging="567"/>
        <w:jc w:val="both"/>
        <w:rPr>
          <w:color w:val="000000"/>
          <w:sz w:val="24"/>
          <w:szCs w:val="24"/>
          <w:lang w:val="lv-LV"/>
        </w:rPr>
      </w:pPr>
      <w:r w:rsidRPr="002465B4">
        <w:rPr>
          <w:color w:val="000000"/>
          <w:sz w:val="24"/>
          <w:szCs w:val="24"/>
          <w:lang w:val="lv-LV"/>
        </w:rPr>
        <w:t xml:space="preserve">Līdz reorganizācijas spēkā stāšanās brīdim </w:t>
      </w:r>
      <w:r>
        <w:rPr>
          <w:color w:val="000000"/>
          <w:sz w:val="24"/>
          <w:szCs w:val="24"/>
          <w:lang w:val="lv-LV" w:eastAsia="en-US"/>
        </w:rPr>
        <w:t>Sadalāmā</w:t>
      </w:r>
      <w:r w:rsidRPr="002465B4">
        <w:rPr>
          <w:color w:val="000000"/>
          <w:sz w:val="24"/>
          <w:szCs w:val="24"/>
          <w:lang w:val="lv-LV" w:eastAsia="en-US"/>
        </w:rPr>
        <w:t xml:space="preserve"> </w:t>
      </w:r>
      <w:r w:rsidRPr="002465B4">
        <w:rPr>
          <w:color w:val="000000"/>
          <w:sz w:val="24"/>
          <w:szCs w:val="24"/>
          <w:lang w:val="lv-LV"/>
        </w:rPr>
        <w:t>sabiedrība pilda visas saistības, ko tā ir uzņēmusies pret trešajām personām, darījumos ar trešajām personām noteiktajā kārtībā un termiņos.</w:t>
      </w:r>
    </w:p>
    <w:p w14:paraId="6260EF89" w14:textId="51FEA6CF" w:rsidR="005F5076" w:rsidRPr="001272BE" w:rsidRDefault="005F5076" w:rsidP="005F5076">
      <w:pPr>
        <w:widowControl w:val="0"/>
        <w:numPr>
          <w:ilvl w:val="0"/>
          <w:numId w:val="1"/>
        </w:numPr>
        <w:shd w:val="clear" w:color="auto" w:fill="FFFFFF"/>
        <w:autoSpaceDE w:val="0"/>
        <w:autoSpaceDN w:val="0"/>
        <w:adjustRightInd w:val="0"/>
        <w:spacing w:after="120"/>
        <w:ind w:left="567" w:hanging="567"/>
        <w:jc w:val="both"/>
        <w:rPr>
          <w:color w:val="000000"/>
          <w:sz w:val="24"/>
          <w:szCs w:val="24"/>
          <w:lang w:val="lv-LV"/>
        </w:rPr>
      </w:pPr>
      <w:r w:rsidRPr="00D03A64">
        <w:rPr>
          <w:color w:val="000000"/>
          <w:sz w:val="24"/>
          <w:szCs w:val="24"/>
          <w:lang w:val="lv-LV" w:eastAsia="en-US"/>
        </w:rPr>
        <w:t>Sadalāmā sabiedrība 10 (desmit) dienu laikā pēc Līguma parakstīšanas iesniedz Iegūstošajai sabiedrībai</w:t>
      </w:r>
      <w:r w:rsidRPr="001272BE">
        <w:rPr>
          <w:color w:val="000000"/>
          <w:sz w:val="24"/>
          <w:szCs w:val="24"/>
          <w:lang w:val="lv-LV" w:eastAsia="en-US"/>
        </w:rPr>
        <w:t xml:space="preserve"> Nr.1 informāciju par visiem ar </w:t>
      </w:r>
      <w:r w:rsidRPr="00310C37">
        <w:rPr>
          <w:color w:val="000000"/>
          <w:sz w:val="24"/>
          <w:szCs w:val="24"/>
          <w:lang w:val="lv-LV" w:eastAsia="en-US"/>
        </w:rPr>
        <w:t xml:space="preserve">siltumapgādes </w:t>
      </w:r>
      <w:r w:rsidRPr="001272BE">
        <w:rPr>
          <w:color w:val="000000"/>
          <w:sz w:val="24"/>
          <w:szCs w:val="24"/>
          <w:lang w:val="lv-LV" w:eastAsia="en-US"/>
        </w:rPr>
        <w:t xml:space="preserve">pakalpojumu </w:t>
      </w:r>
      <w:r>
        <w:rPr>
          <w:color w:val="000000"/>
          <w:sz w:val="24"/>
          <w:szCs w:val="24"/>
          <w:lang w:val="lv-LV" w:eastAsia="en-US"/>
        </w:rPr>
        <w:t>nodrošināšanu</w:t>
      </w:r>
      <w:r w:rsidRPr="001272BE">
        <w:rPr>
          <w:color w:val="000000"/>
          <w:sz w:val="24"/>
          <w:szCs w:val="24"/>
          <w:lang w:val="lv-LV" w:eastAsia="en-US"/>
        </w:rPr>
        <w:t xml:space="preserve"> saistītiem darījumiem ar trešajām personām</w:t>
      </w:r>
      <w:r w:rsidR="00A46396">
        <w:rPr>
          <w:color w:val="000000"/>
          <w:sz w:val="24"/>
          <w:szCs w:val="24"/>
          <w:lang w:val="lv-LV" w:eastAsia="en-US"/>
        </w:rPr>
        <w:t xml:space="preserve">, </w:t>
      </w:r>
      <w:r w:rsidRPr="001272BE">
        <w:rPr>
          <w:color w:val="000000"/>
          <w:sz w:val="24"/>
          <w:szCs w:val="24"/>
          <w:lang w:val="lv-LV" w:eastAsia="en-US"/>
        </w:rPr>
        <w:t xml:space="preserve">Iegūstošajai sabiedrībai Nr.2 informāciju par visiem ar </w:t>
      </w:r>
      <w:r w:rsidR="00A46396" w:rsidRPr="00A46396">
        <w:rPr>
          <w:color w:val="000000"/>
          <w:sz w:val="24"/>
          <w:szCs w:val="24"/>
          <w:lang w:val="lv-LV" w:eastAsia="en-US"/>
        </w:rPr>
        <w:t>ūdenssaimniecības pakalpojumu nodrošināšanu saistītiem darījumiem ar trešajām personām</w:t>
      </w:r>
      <w:r w:rsidR="00A46396">
        <w:rPr>
          <w:color w:val="000000"/>
          <w:sz w:val="24"/>
          <w:szCs w:val="24"/>
          <w:lang w:val="lv-LV" w:eastAsia="en-US"/>
        </w:rPr>
        <w:t>,</w:t>
      </w:r>
      <w:r w:rsidR="00A46396" w:rsidRPr="003903B8">
        <w:rPr>
          <w:lang w:val="lv-LV"/>
        </w:rPr>
        <w:t xml:space="preserve"> </w:t>
      </w:r>
      <w:r w:rsidR="00A46396" w:rsidRPr="00A46396">
        <w:rPr>
          <w:color w:val="000000"/>
          <w:sz w:val="24"/>
          <w:szCs w:val="24"/>
          <w:lang w:val="lv-LV" w:eastAsia="en-US"/>
        </w:rPr>
        <w:t>Iegūstošajai sabiedrībai Nr.</w:t>
      </w:r>
      <w:r w:rsidR="00A46396">
        <w:rPr>
          <w:color w:val="000000"/>
          <w:sz w:val="24"/>
          <w:szCs w:val="24"/>
          <w:lang w:val="lv-LV" w:eastAsia="en-US"/>
        </w:rPr>
        <w:t>3</w:t>
      </w:r>
      <w:r w:rsidR="00C31DED" w:rsidRPr="00C31DED">
        <w:rPr>
          <w:color w:val="000000"/>
          <w:sz w:val="24"/>
          <w:szCs w:val="24"/>
          <w:lang w:val="lv-LV" w:eastAsia="en-US"/>
        </w:rPr>
        <w:t xml:space="preserve"> </w:t>
      </w:r>
      <w:r w:rsidR="00C31DED" w:rsidRPr="00D03A64">
        <w:rPr>
          <w:sz w:val="24"/>
          <w:szCs w:val="24"/>
          <w:lang w:val="lv-LV" w:eastAsia="en-US"/>
        </w:rPr>
        <w:t>informāciju par visiem</w:t>
      </w:r>
      <w:r w:rsidR="00A46396" w:rsidRPr="00D03A64">
        <w:rPr>
          <w:sz w:val="24"/>
          <w:szCs w:val="24"/>
          <w:lang w:val="lv-LV" w:eastAsia="en-US"/>
        </w:rPr>
        <w:t xml:space="preserve"> </w:t>
      </w:r>
      <w:r w:rsidR="00A46396">
        <w:rPr>
          <w:color w:val="000000"/>
          <w:sz w:val="24"/>
          <w:szCs w:val="24"/>
          <w:lang w:val="lv-LV" w:eastAsia="en-US"/>
        </w:rPr>
        <w:t xml:space="preserve">ar </w:t>
      </w:r>
      <w:r w:rsidRPr="00EA4742">
        <w:rPr>
          <w:color w:val="000000"/>
          <w:sz w:val="24"/>
          <w:szCs w:val="24"/>
          <w:lang w:val="lv-LV" w:eastAsia="en-US"/>
        </w:rPr>
        <w:t>namu pārvaldīšanas un apsaimniekošanas pakalpojumu</w:t>
      </w:r>
      <w:r w:rsidR="00A46396" w:rsidRPr="00EA4742">
        <w:rPr>
          <w:color w:val="000000"/>
          <w:sz w:val="24"/>
          <w:szCs w:val="24"/>
          <w:lang w:val="lv-LV" w:eastAsia="en-US"/>
        </w:rPr>
        <w:t xml:space="preserve">, </w:t>
      </w:r>
      <w:r w:rsidR="00EA4742" w:rsidRPr="00EA4742">
        <w:rPr>
          <w:color w:val="000000"/>
          <w:sz w:val="24"/>
          <w:szCs w:val="24"/>
          <w:lang w:val="lv-LV" w:eastAsia="en-US"/>
        </w:rPr>
        <w:t xml:space="preserve">teritorijas uzturēšanu, </w:t>
      </w:r>
      <w:r w:rsidR="00A46396" w:rsidRPr="00EA4742">
        <w:rPr>
          <w:color w:val="000000"/>
          <w:sz w:val="24"/>
          <w:szCs w:val="24"/>
          <w:lang w:val="lv-LV" w:eastAsia="en-US"/>
        </w:rPr>
        <w:t>autoostas darbības</w:t>
      </w:r>
      <w:r w:rsidRPr="00EA4742">
        <w:rPr>
          <w:color w:val="000000"/>
          <w:sz w:val="24"/>
          <w:szCs w:val="24"/>
          <w:lang w:val="lv-LV" w:eastAsia="en-US"/>
        </w:rPr>
        <w:t xml:space="preserve"> nodrošināšanu saistītiem darījumiem ar trešajām personām,</w:t>
      </w:r>
      <w:r w:rsidRPr="001272BE">
        <w:rPr>
          <w:color w:val="000000"/>
          <w:sz w:val="24"/>
          <w:szCs w:val="24"/>
          <w:lang w:val="lv-LV" w:eastAsia="en-US"/>
        </w:rPr>
        <w:t xml:space="preserve"> kuru saistību izpildes termiņš iestājas vai kuru darbība turpinās pēc reorganizācijas pabeigšanas. Cita starpā, </w:t>
      </w:r>
      <w:r>
        <w:rPr>
          <w:color w:val="000000"/>
          <w:sz w:val="24"/>
          <w:szCs w:val="24"/>
          <w:lang w:val="lv-LV" w:eastAsia="en-US"/>
        </w:rPr>
        <w:t>Sadalāmā</w:t>
      </w:r>
      <w:r w:rsidRPr="001272BE">
        <w:rPr>
          <w:color w:val="000000"/>
          <w:sz w:val="24"/>
          <w:szCs w:val="24"/>
          <w:lang w:val="lv-LV" w:eastAsia="en-US"/>
        </w:rPr>
        <w:t xml:space="preserve"> sabiedrība iesniedz Iegūstošajām sabiedrībām: </w:t>
      </w:r>
    </w:p>
    <w:p w14:paraId="3BD2567A" w14:textId="77777777" w:rsidR="005F5076" w:rsidRPr="001272BE" w:rsidRDefault="005F5076" w:rsidP="005F5076">
      <w:pPr>
        <w:pStyle w:val="Sarakstarindkopa"/>
        <w:widowControl w:val="0"/>
        <w:numPr>
          <w:ilvl w:val="1"/>
          <w:numId w:val="1"/>
        </w:numPr>
        <w:shd w:val="clear" w:color="auto" w:fill="FFFFFF"/>
        <w:autoSpaceDE w:val="0"/>
        <w:autoSpaceDN w:val="0"/>
        <w:adjustRightInd w:val="0"/>
        <w:spacing w:after="120"/>
        <w:ind w:left="1276" w:hanging="709"/>
        <w:contextualSpacing w:val="0"/>
        <w:jc w:val="both"/>
        <w:rPr>
          <w:color w:val="000000"/>
          <w:sz w:val="24"/>
          <w:szCs w:val="24"/>
          <w:lang w:val="lv-LV"/>
        </w:rPr>
      </w:pPr>
      <w:r w:rsidRPr="001272BE">
        <w:rPr>
          <w:color w:val="000000"/>
          <w:sz w:val="24"/>
          <w:szCs w:val="24"/>
          <w:lang w:val="lv-LV"/>
        </w:rPr>
        <w:t>sarakstu ar darījumiem, kuru saistību izpildes termiņš iestājas vai kuru darbība turpinās pēc reorganizācijas pabeigšanas, norādot saistību izpildes grafiku;</w:t>
      </w:r>
    </w:p>
    <w:p w14:paraId="0F4C5BE4" w14:textId="77777777" w:rsidR="005F5076" w:rsidRPr="00782B5A" w:rsidRDefault="005F5076" w:rsidP="005F5076">
      <w:pPr>
        <w:pStyle w:val="Sarakstarindkopa"/>
        <w:widowControl w:val="0"/>
        <w:numPr>
          <w:ilvl w:val="1"/>
          <w:numId w:val="1"/>
        </w:numPr>
        <w:shd w:val="clear" w:color="auto" w:fill="FFFFFF"/>
        <w:autoSpaceDE w:val="0"/>
        <w:autoSpaceDN w:val="0"/>
        <w:adjustRightInd w:val="0"/>
        <w:spacing w:after="120"/>
        <w:ind w:left="1276" w:hanging="709"/>
        <w:contextualSpacing w:val="0"/>
        <w:jc w:val="both"/>
        <w:rPr>
          <w:color w:val="000000"/>
          <w:sz w:val="24"/>
          <w:szCs w:val="24"/>
          <w:lang w:val="lv-LV"/>
        </w:rPr>
      </w:pPr>
      <w:r w:rsidRPr="001272BE">
        <w:rPr>
          <w:color w:val="000000"/>
          <w:sz w:val="24"/>
          <w:szCs w:val="24"/>
          <w:lang w:val="lv-LV"/>
        </w:rPr>
        <w:t xml:space="preserve">informāciju par pastāvošiem vai potenciāliem strīdiem, kas izriet no darījumiem ar trešajām personām un kuri nav atrisināti uz šī Līguma noslēgšanas brīdi (kopā ar informāciju par nepabeigtajiem tiesvedības procesiem iesniedzami visi </w:t>
      </w:r>
      <w:r>
        <w:rPr>
          <w:color w:val="000000"/>
          <w:sz w:val="24"/>
          <w:szCs w:val="24"/>
          <w:lang w:val="lv-LV"/>
        </w:rPr>
        <w:t>Sadalāmās</w:t>
      </w:r>
      <w:r w:rsidRPr="001272BE">
        <w:rPr>
          <w:color w:val="000000"/>
          <w:sz w:val="24"/>
          <w:szCs w:val="24"/>
          <w:lang w:val="lv-LV"/>
        </w:rPr>
        <w:t xml:space="preserve"> sabiedrības rīcībā esošie dokumenti, kas saistīti ar tiesvedības procesiem).</w:t>
      </w:r>
    </w:p>
    <w:p w14:paraId="7F6DFDEF" w14:textId="4780C247" w:rsidR="005F5076" w:rsidRPr="00E94E53" w:rsidRDefault="005F5076" w:rsidP="005F5076">
      <w:pPr>
        <w:widowControl w:val="0"/>
        <w:numPr>
          <w:ilvl w:val="0"/>
          <w:numId w:val="1"/>
        </w:numPr>
        <w:shd w:val="clear" w:color="auto" w:fill="FFFFFF"/>
        <w:autoSpaceDE w:val="0"/>
        <w:autoSpaceDN w:val="0"/>
        <w:adjustRightInd w:val="0"/>
        <w:spacing w:after="120"/>
        <w:ind w:left="567" w:hanging="567"/>
        <w:jc w:val="both"/>
        <w:rPr>
          <w:color w:val="000000"/>
          <w:sz w:val="24"/>
          <w:szCs w:val="24"/>
          <w:lang w:val="lv-LV"/>
        </w:rPr>
      </w:pPr>
      <w:r>
        <w:rPr>
          <w:color w:val="000000"/>
          <w:sz w:val="24"/>
          <w:szCs w:val="24"/>
          <w:lang w:val="lv-LV" w:eastAsia="en-US"/>
        </w:rPr>
        <w:t>Sadalāmā</w:t>
      </w:r>
      <w:r w:rsidRPr="001272BE">
        <w:rPr>
          <w:color w:val="000000"/>
          <w:sz w:val="24"/>
          <w:szCs w:val="24"/>
          <w:lang w:val="lv-LV" w:eastAsia="en-US"/>
        </w:rPr>
        <w:t xml:space="preserve"> </w:t>
      </w:r>
      <w:r w:rsidRPr="001272BE">
        <w:rPr>
          <w:color w:val="000000"/>
          <w:sz w:val="24"/>
          <w:szCs w:val="24"/>
          <w:lang w:val="lv-LV"/>
        </w:rPr>
        <w:t xml:space="preserve">sabiedrība paziņo Iegūstošajām sabiedrībām par visām būtiskajām izmaiņām sabiedrības mantiskajā stāvoklī, kuras notiks līdz reorganizācijas spēkā stāšanās brīdim. Par būtiskiem uzskatāmi darījumi </w:t>
      </w:r>
      <w:r>
        <w:rPr>
          <w:color w:val="000000"/>
          <w:sz w:val="24"/>
          <w:szCs w:val="24"/>
          <w:lang w:val="lv-LV"/>
        </w:rPr>
        <w:t xml:space="preserve">un </w:t>
      </w:r>
      <w:r w:rsidRPr="001272BE">
        <w:rPr>
          <w:color w:val="000000"/>
          <w:sz w:val="24"/>
          <w:szCs w:val="24"/>
          <w:lang w:val="lv-LV"/>
        </w:rPr>
        <w:t>summa</w:t>
      </w:r>
      <w:r>
        <w:rPr>
          <w:color w:val="000000"/>
          <w:sz w:val="24"/>
          <w:szCs w:val="24"/>
          <w:lang w:val="lv-LV"/>
        </w:rPr>
        <w:t>s</w:t>
      </w:r>
      <w:r w:rsidRPr="001272BE">
        <w:rPr>
          <w:color w:val="000000"/>
          <w:sz w:val="24"/>
          <w:szCs w:val="24"/>
          <w:lang w:val="lv-LV"/>
        </w:rPr>
        <w:t>, k</w:t>
      </w:r>
      <w:r w:rsidR="00ED5D11">
        <w:rPr>
          <w:color w:val="000000"/>
          <w:sz w:val="24"/>
          <w:szCs w:val="24"/>
          <w:lang w:val="lv-LV"/>
        </w:rPr>
        <w:t>as</w:t>
      </w:r>
      <w:r w:rsidRPr="001272BE">
        <w:rPr>
          <w:color w:val="000000"/>
          <w:sz w:val="24"/>
          <w:szCs w:val="24"/>
          <w:lang w:val="lv-LV"/>
        </w:rPr>
        <w:t xml:space="preserve"> </w:t>
      </w:r>
      <w:r w:rsidRPr="003A6F1F">
        <w:rPr>
          <w:color w:val="000000"/>
          <w:sz w:val="24"/>
          <w:szCs w:val="24"/>
          <w:lang w:val="lv-LV"/>
        </w:rPr>
        <w:t xml:space="preserve">pārsniedz </w:t>
      </w:r>
      <w:r w:rsidRPr="00153004">
        <w:rPr>
          <w:color w:val="000000"/>
          <w:sz w:val="24"/>
          <w:szCs w:val="24"/>
          <w:lang w:val="lv-LV"/>
        </w:rPr>
        <w:t xml:space="preserve">1000,00 </w:t>
      </w:r>
      <w:r w:rsidR="00ED5D11" w:rsidRPr="00153004">
        <w:rPr>
          <w:color w:val="000000"/>
          <w:sz w:val="24"/>
          <w:szCs w:val="24"/>
          <w:lang w:val="lv-LV"/>
        </w:rPr>
        <w:t xml:space="preserve">EUR </w:t>
      </w:r>
      <w:r w:rsidRPr="00153004">
        <w:rPr>
          <w:color w:val="000000"/>
          <w:sz w:val="24"/>
          <w:szCs w:val="24"/>
          <w:lang w:val="lv-LV"/>
        </w:rPr>
        <w:t xml:space="preserve">(viens tūkstotis </w:t>
      </w:r>
      <w:proofErr w:type="spellStart"/>
      <w:r w:rsidRPr="00153004">
        <w:rPr>
          <w:i/>
          <w:iCs/>
          <w:color w:val="000000"/>
          <w:sz w:val="24"/>
          <w:szCs w:val="24"/>
          <w:lang w:val="lv-LV"/>
        </w:rPr>
        <w:t>euro</w:t>
      </w:r>
      <w:proofErr w:type="spellEnd"/>
      <w:r w:rsidRPr="00153004">
        <w:rPr>
          <w:color w:val="000000"/>
          <w:sz w:val="24"/>
          <w:szCs w:val="24"/>
          <w:lang w:val="lv-LV"/>
        </w:rPr>
        <w:t xml:space="preserve">, 00 centi), un par tiem </w:t>
      </w:r>
      <w:r w:rsidRPr="00153004">
        <w:rPr>
          <w:color w:val="000000"/>
          <w:sz w:val="24"/>
          <w:szCs w:val="24"/>
          <w:lang w:val="lv-LV" w:eastAsia="en-US"/>
        </w:rPr>
        <w:t xml:space="preserve">Sadalāmajai </w:t>
      </w:r>
      <w:r w:rsidRPr="00153004">
        <w:rPr>
          <w:color w:val="000000"/>
          <w:sz w:val="24"/>
          <w:szCs w:val="24"/>
          <w:lang w:val="lv-LV"/>
        </w:rPr>
        <w:t>sabiedrībai jāinformē Iegūstošās sabiedrības reizi mēnesī, bet par</w:t>
      </w:r>
      <w:r w:rsidRPr="00E94E53">
        <w:rPr>
          <w:color w:val="000000"/>
          <w:sz w:val="24"/>
          <w:szCs w:val="24"/>
          <w:lang w:val="lv-LV"/>
        </w:rPr>
        <w:t xml:space="preserve"> izmaiņām mantiskajā stāvoklī saistībā ar avārijām, ugunsgrēkiem jāpaziņo nekavējoties.</w:t>
      </w:r>
    </w:p>
    <w:p w14:paraId="1474353D" w14:textId="6EB34EA5" w:rsidR="00A46396" w:rsidRPr="00121F95" w:rsidRDefault="005F5076" w:rsidP="00121F95">
      <w:pPr>
        <w:widowControl w:val="0"/>
        <w:numPr>
          <w:ilvl w:val="0"/>
          <w:numId w:val="1"/>
        </w:numPr>
        <w:shd w:val="clear" w:color="auto" w:fill="FFFFFF"/>
        <w:autoSpaceDE w:val="0"/>
        <w:autoSpaceDN w:val="0"/>
        <w:adjustRightInd w:val="0"/>
        <w:spacing w:after="120"/>
        <w:ind w:left="567" w:right="19" w:hanging="567"/>
        <w:jc w:val="both"/>
        <w:rPr>
          <w:sz w:val="24"/>
          <w:szCs w:val="24"/>
          <w:lang w:val="lv-LV"/>
        </w:rPr>
      </w:pPr>
      <w:r w:rsidRPr="001272BE">
        <w:rPr>
          <w:sz w:val="24"/>
          <w:szCs w:val="24"/>
          <w:lang w:val="lv-LV"/>
        </w:rPr>
        <w:t xml:space="preserve">Reģistrēto pamatlīdzekļu pārņemšana tiks reģistrēta, ja šāda reģistrācija ir nepieciešama saskaņā ar obligātajiem piemērojamajiem </w:t>
      </w:r>
      <w:r>
        <w:rPr>
          <w:sz w:val="24"/>
          <w:szCs w:val="24"/>
          <w:lang w:val="lv-LV"/>
        </w:rPr>
        <w:t>normatīvajiem aktiem</w:t>
      </w:r>
      <w:r w:rsidRPr="001272BE">
        <w:rPr>
          <w:sz w:val="24"/>
          <w:szCs w:val="24"/>
          <w:lang w:val="lv-LV"/>
        </w:rPr>
        <w:t>. Šāda reģistrācija ir jāveic pēc iespējas ātrāk</w:t>
      </w:r>
      <w:r>
        <w:rPr>
          <w:sz w:val="24"/>
          <w:szCs w:val="24"/>
          <w:lang w:val="lv-LV"/>
        </w:rPr>
        <w:t>,</w:t>
      </w:r>
      <w:r w:rsidRPr="001272BE">
        <w:rPr>
          <w:sz w:val="24"/>
          <w:szCs w:val="24"/>
          <w:lang w:val="lv-LV"/>
        </w:rPr>
        <w:t xml:space="preserve"> tiklīdz tas ir iespējams pēc </w:t>
      </w:r>
      <w:r>
        <w:rPr>
          <w:sz w:val="24"/>
          <w:szCs w:val="24"/>
          <w:lang w:val="lv-LV"/>
        </w:rPr>
        <w:t>r</w:t>
      </w:r>
      <w:r w:rsidRPr="001272BE">
        <w:rPr>
          <w:sz w:val="24"/>
          <w:szCs w:val="24"/>
          <w:lang w:val="lv-LV"/>
        </w:rPr>
        <w:t xml:space="preserve">eorganizācijas reģistrēšanas </w:t>
      </w:r>
      <w:r>
        <w:rPr>
          <w:sz w:val="24"/>
          <w:szCs w:val="24"/>
          <w:lang w:val="lv-LV"/>
        </w:rPr>
        <w:t>komercreģistrā</w:t>
      </w:r>
      <w:r w:rsidRPr="001272BE">
        <w:rPr>
          <w:sz w:val="24"/>
          <w:szCs w:val="24"/>
          <w:lang w:val="lv-LV"/>
        </w:rPr>
        <w:t>.</w:t>
      </w:r>
    </w:p>
    <w:p w14:paraId="47FC9D7E" w14:textId="77777777" w:rsidR="00FE1A07" w:rsidRDefault="00FE1A07" w:rsidP="00FE1A07">
      <w:pPr>
        <w:pStyle w:val="Sarakstarindkopa"/>
        <w:widowControl w:val="0"/>
        <w:shd w:val="clear" w:color="auto" w:fill="FFFFFF"/>
        <w:autoSpaceDE w:val="0"/>
        <w:autoSpaceDN w:val="0"/>
        <w:adjustRightInd w:val="0"/>
        <w:ind w:left="731"/>
        <w:contextualSpacing w:val="0"/>
        <w:rPr>
          <w:b/>
          <w:bCs/>
          <w:color w:val="000000"/>
          <w:sz w:val="24"/>
          <w:szCs w:val="24"/>
          <w:lang w:val="lv-LV"/>
        </w:rPr>
      </w:pPr>
    </w:p>
    <w:p w14:paraId="3F9848D8" w14:textId="02CE8623" w:rsidR="005F5076" w:rsidRPr="00EB7DB4" w:rsidRDefault="005F5076" w:rsidP="005F5076">
      <w:pPr>
        <w:pStyle w:val="Sarakstarindkopa"/>
        <w:widowControl w:val="0"/>
        <w:numPr>
          <w:ilvl w:val="0"/>
          <w:numId w:val="3"/>
        </w:numPr>
        <w:shd w:val="clear" w:color="auto" w:fill="FFFFFF"/>
        <w:autoSpaceDE w:val="0"/>
        <w:autoSpaceDN w:val="0"/>
        <w:adjustRightInd w:val="0"/>
        <w:spacing w:after="120"/>
        <w:jc w:val="center"/>
        <w:rPr>
          <w:b/>
          <w:bCs/>
          <w:color w:val="000000"/>
          <w:sz w:val="24"/>
          <w:szCs w:val="24"/>
          <w:lang w:val="lv-LV"/>
        </w:rPr>
      </w:pPr>
      <w:r w:rsidRPr="00EB7DB4">
        <w:rPr>
          <w:b/>
          <w:bCs/>
          <w:color w:val="000000"/>
          <w:sz w:val="24"/>
          <w:szCs w:val="24"/>
          <w:lang w:val="lv-LV"/>
        </w:rPr>
        <w:t xml:space="preserve">Reorganizācijas ietekme attiecībā uz </w:t>
      </w:r>
      <w:r>
        <w:rPr>
          <w:b/>
          <w:bCs/>
          <w:color w:val="000000"/>
          <w:sz w:val="24"/>
          <w:szCs w:val="24"/>
          <w:lang w:val="lv-LV"/>
        </w:rPr>
        <w:t xml:space="preserve">pārvaldes institūcijām, </w:t>
      </w:r>
      <w:r w:rsidRPr="00EB7DB4">
        <w:rPr>
          <w:b/>
          <w:bCs/>
          <w:color w:val="000000"/>
          <w:sz w:val="24"/>
          <w:szCs w:val="24"/>
          <w:lang w:val="lv-LV"/>
        </w:rPr>
        <w:t>darbiniekiem, kreditoriem un debitoriem</w:t>
      </w:r>
    </w:p>
    <w:p w14:paraId="502F5B23" w14:textId="77777777" w:rsidR="005F5076" w:rsidRPr="002E1F7B" w:rsidRDefault="005F5076" w:rsidP="005F5076">
      <w:pPr>
        <w:widowControl w:val="0"/>
        <w:numPr>
          <w:ilvl w:val="0"/>
          <w:numId w:val="1"/>
        </w:numPr>
        <w:shd w:val="clear" w:color="auto" w:fill="FFFFFF"/>
        <w:autoSpaceDE w:val="0"/>
        <w:autoSpaceDN w:val="0"/>
        <w:adjustRightInd w:val="0"/>
        <w:spacing w:after="120"/>
        <w:ind w:left="567" w:hanging="567"/>
        <w:jc w:val="both"/>
        <w:rPr>
          <w:color w:val="000000"/>
          <w:sz w:val="24"/>
          <w:szCs w:val="24"/>
          <w:lang w:val="lv-LV"/>
        </w:rPr>
      </w:pPr>
      <w:r>
        <w:rPr>
          <w:color w:val="000000"/>
          <w:sz w:val="24"/>
          <w:szCs w:val="24"/>
          <w:lang w:val="lv-LV"/>
        </w:rPr>
        <w:t>Sadalāmās</w:t>
      </w:r>
      <w:r w:rsidRPr="009F6419">
        <w:rPr>
          <w:color w:val="000000"/>
          <w:sz w:val="24"/>
          <w:szCs w:val="24"/>
          <w:lang w:val="lv-LV"/>
        </w:rPr>
        <w:t xml:space="preserve"> sabiedrības pārvaldes institūcijas (dalībnieku sapulce</w:t>
      </w:r>
      <w:r>
        <w:rPr>
          <w:color w:val="000000"/>
          <w:sz w:val="24"/>
          <w:szCs w:val="24"/>
          <w:lang w:val="lv-LV"/>
        </w:rPr>
        <w:t xml:space="preserve"> un </w:t>
      </w:r>
      <w:r w:rsidRPr="009F6419">
        <w:rPr>
          <w:color w:val="000000"/>
          <w:sz w:val="24"/>
          <w:szCs w:val="24"/>
          <w:lang w:val="lv-LV"/>
        </w:rPr>
        <w:t xml:space="preserve">valde) savu darbību </w:t>
      </w:r>
      <w:r w:rsidRPr="002E1F7B">
        <w:rPr>
          <w:color w:val="000000"/>
          <w:sz w:val="24"/>
          <w:szCs w:val="24"/>
          <w:lang w:val="lv-LV"/>
        </w:rPr>
        <w:t>izbeidz ar dienu, kad Līgumā aprakstītā reorganizācija tiks reģistrēta komercreģistrā.</w:t>
      </w:r>
    </w:p>
    <w:p w14:paraId="43C8314B" w14:textId="1D7971F9" w:rsidR="005F5076" w:rsidRDefault="005F5076" w:rsidP="005F5076">
      <w:pPr>
        <w:widowControl w:val="0"/>
        <w:numPr>
          <w:ilvl w:val="0"/>
          <w:numId w:val="1"/>
        </w:numPr>
        <w:shd w:val="clear" w:color="auto" w:fill="FFFFFF"/>
        <w:autoSpaceDE w:val="0"/>
        <w:autoSpaceDN w:val="0"/>
        <w:adjustRightInd w:val="0"/>
        <w:spacing w:after="120"/>
        <w:ind w:left="567" w:hanging="567"/>
        <w:jc w:val="both"/>
        <w:rPr>
          <w:color w:val="000000"/>
          <w:sz w:val="24"/>
          <w:szCs w:val="24"/>
          <w:lang w:val="lv-LV"/>
        </w:rPr>
      </w:pPr>
      <w:r w:rsidRPr="002E1F7B">
        <w:rPr>
          <w:color w:val="000000"/>
          <w:sz w:val="24"/>
          <w:szCs w:val="24"/>
          <w:lang w:val="lv-LV"/>
        </w:rPr>
        <w:t>Iegūstošās sabiedrības Nr.1</w:t>
      </w:r>
      <w:r w:rsidR="00A46396">
        <w:rPr>
          <w:color w:val="000000"/>
          <w:sz w:val="24"/>
          <w:szCs w:val="24"/>
          <w:lang w:val="lv-LV"/>
        </w:rPr>
        <w:t xml:space="preserve">, </w:t>
      </w:r>
      <w:r w:rsidRPr="002E1F7B">
        <w:rPr>
          <w:color w:val="000000"/>
          <w:sz w:val="24"/>
          <w:szCs w:val="24"/>
          <w:lang w:val="lv-LV"/>
        </w:rPr>
        <w:t>Nr.2</w:t>
      </w:r>
      <w:r w:rsidR="00A46396">
        <w:rPr>
          <w:color w:val="000000"/>
          <w:sz w:val="24"/>
          <w:szCs w:val="24"/>
          <w:lang w:val="lv-LV"/>
        </w:rPr>
        <w:t>, Nr.3</w:t>
      </w:r>
      <w:r w:rsidRPr="002E1F7B">
        <w:rPr>
          <w:color w:val="000000"/>
          <w:sz w:val="24"/>
          <w:szCs w:val="24"/>
          <w:lang w:val="lv-LV"/>
        </w:rPr>
        <w:t xml:space="preserve"> valde paliek līdzšinējā skaitliskajā un personālsastāvā.</w:t>
      </w:r>
    </w:p>
    <w:p w14:paraId="7217F371" w14:textId="77777777" w:rsidR="005F5076" w:rsidRPr="009147F7" w:rsidRDefault="005F5076" w:rsidP="005F5076">
      <w:pPr>
        <w:widowControl w:val="0"/>
        <w:numPr>
          <w:ilvl w:val="0"/>
          <w:numId w:val="1"/>
        </w:numPr>
        <w:shd w:val="clear" w:color="auto" w:fill="FFFFFF"/>
        <w:autoSpaceDE w:val="0"/>
        <w:autoSpaceDN w:val="0"/>
        <w:adjustRightInd w:val="0"/>
        <w:spacing w:after="120"/>
        <w:ind w:left="567" w:hanging="567"/>
        <w:jc w:val="both"/>
        <w:rPr>
          <w:color w:val="000000"/>
          <w:sz w:val="24"/>
          <w:szCs w:val="24"/>
          <w:lang w:val="lv-LV"/>
        </w:rPr>
      </w:pPr>
      <w:r w:rsidRPr="009147F7">
        <w:rPr>
          <w:color w:val="000000"/>
          <w:sz w:val="24"/>
          <w:szCs w:val="24"/>
          <w:lang w:val="lv-LV"/>
        </w:rPr>
        <w:t>Iegūstošās sabiedrības atsevišķi nepiešķir nekādas tiesības Sadalāmās sabiedrības izpildinstitūcijas loceklim.</w:t>
      </w:r>
    </w:p>
    <w:p w14:paraId="047BD29C" w14:textId="316136DF" w:rsidR="006D16D7" w:rsidRPr="006D16D7" w:rsidRDefault="005F5076" w:rsidP="006D16D7">
      <w:pPr>
        <w:widowControl w:val="0"/>
        <w:numPr>
          <w:ilvl w:val="0"/>
          <w:numId w:val="1"/>
        </w:numPr>
        <w:shd w:val="clear" w:color="auto" w:fill="FFFFFF"/>
        <w:autoSpaceDE w:val="0"/>
        <w:autoSpaceDN w:val="0"/>
        <w:adjustRightInd w:val="0"/>
        <w:spacing w:after="120"/>
        <w:ind w:left="567" w:hanging="567"/>
        <w:contextualSpacing/>
        <w:jc w:val="both"/>
        <w:rPr>
          <w:rFonts w:asciiTheme="majorBidi" w:hAnsiTheme="majorBidi" w:cstheme="majorBidi"/>
          <w:lang w:val="lv-LV"/>
        </w:rPr>
      </w:pPr>
      <w:r w:rsidRPr="002E1F7B">
        <w:rPr>
          <w:color w:val="000000"/>
          <w:sz w:val="24"/>
          <w:szCs w:val="24"/>
          <w:lang w:val="lv-LV"/>
        </w:rPr>
        <w:t>Saskaņā ar piemērojamajiem darba tiesību regulējošajiem normatīvajiem aktiem Iegūstošā sabiedrība Nr.1</w:t>
      </w:r>
      <w:r w:rsidR="00A46396">
        <w:rPr>
          <w:color w:val="000000"/>
          <w:sz w:val="24"/>
          <w:szCs w:val="24"/>
          <w:lang w:val="lv-LV"/>
        </w:rPr>
        <w:t xml:space="preserve">, </w:t>
      </w:r>
      <w:r w:rsidRPr="002E1F7B">
        <w:rPr>
          <w:color w:val="000000"/>
          <w:sz w:val="24"/>
          <w:szCs w:val="24"/>
          <w:lang w:val="lv-LV"/>
        </w:rPr>
        <w:t>Nr.2</w:t>
      </w:r>
      <w:r w:rsidR="00A46396">
        <w:rPr>
          <w:color w:val="000000"/>
          <w:sz w:val="24"/>
          <w:szCs w:val="24"/>
          <w:lang w:val="lv-LV"/>
        </w:rPr>
        <w:t>, Nr.3</w:t>
      </w:r>
      <w:r w:rsidRPr="002E1F7B">
        <w:rPr>
          <w:color w:val="000000"/>
          <w:sz w:val="24"/>
          <w:szCs w:val="24"/>
          <w:lang w:val="lv-LV"/>
        </w:rPr>
        <w:t xml:space="preserve"> pārņems darba līgumus ar </w:t>
      </w:r>
      <w:r>
        <w:rPr>
          <w:color w:val="000000"/>
          <w:sz w:val="24"/>
          <w:szCs w:val="24"/>
          <w:lang w:val="lv-LV"/>
        </w:rPr>
        <w:t>Sadalāmās</w:t>
      </w:r>
      <w:r w:rsidRPr="002E1F7B">
        <w:rPr>
          <w:color w:val="000000"/>
          <w:sz w:val="24"/>
          <w:szCs w:val="24"/>
          <w:lang w:val="lv-LV"/>
        </w:rPr>
        <w:t xml:space="preserve"> sabiedrības darbiniekiem atbilstoši katras kapitālsabiedrības pamatdarbības veidam un Līguma 1.punktā</w:t>
      </w:r>
      <w:r w:rsidR="00D03A64">
        <w:rPr>
          <w:color w:val="000000"/>
          <w:sz w:val="24"/>
          <w:szCs w:val="24"/>
          <w:lang w:val="lv-LV"/>
        </w:rPr>
        <w:t xml:space="preserve"> </w:t>
      </w:r>
      <w:r w:rsidRPr="002E1F7B">
        <w:rPr>
          <w:color w:val="000000"/>
          <w:sz w:val="24"/>
          <w:szCs w:val="24"/>
          <w:lang w:val="lv-LV"/>
        </w:rPr>
        <w:t xml:space="preserve">norādītajam. Reorganizācijas procesa rezultātā darba tiesiskās attiecības ar darbiniekiem netiks pārtrauktas. </w:t>
      </w:r>
      <w:r w:rsidRPr="002E1F7B">
        <w:rPr>
          <w:sz w:val="24"/>
          <w:szCs w:val="24"/>
          <w:lang w:val="lv-LV"/>
        </w:rPr>
        <w:t xml:space="preserve">Ja </w:t>
      </w:r>
      <w:r>
        <w:rPr>
          <w:sz w:val="24"/>
          <w:szCs w:val="24"/>
          <w:lang w:val="lv-LV"/>
        </w:rPr>
        <w:t>Sadalāmās</w:t>
      </w:r>
      <w:r w:rsidRPr="002E1F7B">
        <w:rPr>
          <w:sz w:val="24"/>
          <w:szCs w:val="24"/>
          <w:lang w:val="lv-LV"/>
        </w:rPr>
        <w:t xml:space="preserve"> sabiedrības darbinieks piekrīt darbu turpināt Iegūstošajā sabiedrībā Nr.1</w:t>
      </w:r>
      <w:r w:rsidR="00A46396">
        <w:rPr>
          <w:sz w:val="24"/>
          <w:szCs w:val="24"/>
          <w:lang w:val="lv-LV"/>
        </w:rPr>
        <w:t xml:space="preserve">, </w:t>
      </w:r>
      <w:r w:rsidRPr="002E1F7B">
        <w:rPr>
          <w:sz w:val="24"/>
          <w:szCs w:val="24"/>
          <w:lang w:val="lv-LV"/>
        </w:rPr>
        <w:t>Iegūstošajā sabiedrībā Nr.2</w:t>
      </w:r>
      <w:r w:rsidR="00A46396">
        <w:rPr>
          <w:sz w:val="24"/>
          <w:szCs w:val="24"/>
          <w:lang w:val="lv-LV"/>
        </w:rPr>
        <w:t xml:space="preserve"> </w:t>
      </w:r>
      <w:r w:rsidR="006D16D7">
        <w:rPr>
          <w:sz w:val="24"/>
          <w:szCs w:val="24"/>
          <w:lang w:val="lv-LV"/>
        </w:rPr>
        <w:t>vai</w:t>
      </w:r>
      <w:r w:rsidR="00A46396">
        <w:rPr>
          <w:sz w:val="24"/>
          <w:szCs w:val="24"/>
          <w:lang w:val="lv-LV"/>
        </w:rPr>
        <w:t xml:space="preserve"> </w:t>
      </w:r>
      <w:r w:rsidR="00A46396" w:rsidRPr="00A46396">
        <w:rPr>
          <w:sz w:val="24"/>
          <w:szCs w:val="24"/>
          <w:lang w:val="lv-LV"/>
        </w:rPr>
        <w:t>Iegūstošajā sabiedrībā Nr.</w:t>
      </w:r>
      <w:r w:rsidR="00233457">
        <w:rPr>
          <w:sz w:val="24"/>
          <w:szCs w:val="24"/>
          <w:lang w:val="lv-LV"/>
        </w:rPr>
        <w:t>3</w:t>
      </w:r>
      <w:r w:rsidRPr="00D03A64">
        <w:rPr>
          <w:color w:val="000000" w:themeColor="text1"/>
          <w:sz w:val="24"/>
          <w:szCs w:val="24"/>
          <w:lang w:val="lv-LV"/>
        </w:rPr>
        <w:t xml:space="preserve">, </w:t>
      </w:r>
      <w:r w:rsidR="006D16D7" w:rsidRPr="00D03A64">
        <w:rPr>
          <w:rFonts w:asciiTheme="majorBidi" w:hAnsiTheme="majorBidi" w:cstheme="majorBidi"/>
          <w:color w:val="000000" w:themeColor="text1"/>
          <w:sz w:val="24"/>
          <w:szCs w:val="24"/>
          <w:lang w:val="lv-LV"/>
        </w:rPr>
        <w:t xml:space="preserve">nepieciešams veikt grozījumus ar darbiniekiem </w:t>
      </w:r>
      <w:r w:rsidR="006D16D7" w:rsidRPr="00D03A64">
        <w:rPr>
          <w:rFonts w:asciiTheme="majorBidi" w:hAnsiTheme="majorBidi" w:cstheme="majorBidi"/>
          <w:color w:val="000000" w:themeColor="text1"/>
          <w:sz w:val="24"/>
          <w:szCs w:val="24"/>
          <w:lang w:val="lv-LV"/>
        </w:rPr>
        <w:lastRenderedPageBreak/>
        <w:t>noslēgtajos darba līgumos</w:t>
      </w:r>
      <w:r w:rsidR="00D03A64" w:rsidRPr="00D03A64">
        <w:rPr>
          <w:rFonts w:asciiTheme="majorBidi" w:hAnsiTheme="majorBidi" w:cstheme="majorBidi"/>
          <w:color w:val="000000" w:themeColor="text1"/>
          <w:sz w:val="24"/>
          <w:szCs w:val="24"/>
          <w:lang w:val="lv-LV"/>
        </w:rPr>
        <w:t xml:space="preserve"> </w:t>
      </w:r>
      <w:r w:rsidR="006D16D7" w:rsidRPr="00D03A64">
        <w:rPr>
          <w:rFonts w:asciiTheme="majorBidi" w:hAnsiTheme="majorBidi" w:cstheme="majorBidi"/>
          <w:color w:val="000000" w:themeColor="text1"/>
          <w:sz w:val="24"/>
          <w:szCs w:val="24"/>
          <w:lang w:val="lv-LV"/>
        </w:rPr>
        <w:t>normatīvajos aktos noteiktajā kārtībā. Reorganizācijas procesam nav tiešas ietekmes uz nodarbinātības nosacījumiem, izņemot izmaiņas, kas objektīvi izriet no darba devēja maiņas un ir pieļaujamas saskaņā ar normatīvajiem aktiem</w:t>
      </w:r>
      <w:r w:rsidR="006D16D7" w:rsidRPr="006D16D7">
        <w:rPr>
          <w:rFonts w:asciiTheme="majorBidi" w:hAnsiTheme="majorBidi" w:cstheme="majorBidi"/>
          <w:color w:val="EE0000"/>
          <w:sz w:val="24"/>
          <w:szCs w:val="24"/>
          <w:lang w:val="lv-LV"/>
        </w:rPr>
        <w:t>.</w:t>
      </w:r>
    </w:p>
    <w:p w14:paraId="76C7ABCE" w14:textId="77777777" w:rsidR="005F5076" w:rsidRPr="001272BE" w:rsidRDefault="005F5076" w:rsidP="005F5076">
      <w:pPr>
        <w:pStyle w:val="txt1"/>
        <w:numPr>
          <w:ilvl w:val="0"/>
          <w:numId w:val="1"/>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spacing w:after="120"/>
        <w:ind w:left="567" w:hanging="567"/>
        <w:rPr>
          <w:rFonts w:ascii="Times New Roman" w:hAnsi="Times New Roman"/>
          <w:color w:val="auto"/>
          <w:sz w:val="24"/>
          <w:szCs w:val="24"/>
          <w:lang w:val="lv-LV"/>
        </w:rPr>
      </w:pPr>
      <w:r>
        <w:rPr>
          <w:rFonts w:ascii="Times New Roman" w:hAnsi="Times New Roman"/>
          <w:color w:val="auto"/>
          <w:sz w:val="24"/>
          <w:szCs w:val="24"/>
          <w:lang w:val="lv-LV"/>
        </w:rPr>
        <w:t>Sadalāmā</w:t>
      </w:r>
      <w:r w:rsidRPr="001272BE">
        <w:rPr>
          <w:rFonts w:ascii="Times New Roman" w:hAnsi="Times New Roman"/>
          <w:color w:val="auto"/>
          <w:sz w:val="24"/>
          <w:szCs w:val="24"/>
          <w:lang w:val="lv-LV"/>
        </w:rPr>
        <w:t xml:space="preserve"> sabiedrība 10 (desmit) dienu laikā pēc Līguma parakstīšanas iesniedz Iegūstošajām sabiedrībām informāciju, kas izriet no </w:t>
      </w:r>
      <w:r>
        <w:rPr>
          <w:rFonts w:ascii="Times New Roman" w:hAnsi="Times New Roman"/>
          <w:color w:val="auto"/>
          <w:sz w:val="24"/>
          <w:szCs w:val="24"/>
          <w:lang w:val="lv-LV"/>
        </w:rPr>
        <w:t>Sadalāmās</w:t>
      </w:r>
      <w:r w:rsidRPr="001272BE">
        <w:rPr>
          <w:rFonts w:ascii="Times New Roman" w:hAnsi="Times New Roman"/>
          <w:color w:val="auto"/>
          <w:sz w:val="24"/>
          <w:szCs w:val="24"/>
          <w:lang w:val="lv-LV"/>
        </w:rPr>
        <w:t xml:space="preserve"> sabiedrības darba tiesiskajām attiecībām un kas pāriet Iegūstošajām sabiedrībām. Cita starpā </w:t>
      </w:r>
      <w:r>
        <w:rPr>
          <w:rFonts w:ascii="Times New Roman" w:hAnsi="Times New Roman"/>
          <w:color w:val="auto"/>
          <w:sz w:val="24"/>
          <w:szCs w:val="24"/>
          <w:lang w:val="lv-LV"/>
        </w:rPr>
        <w:t>Sadalā</w:t>
      </w:r>
      <w:r w:rsidRPr="001272BE">
        <w:rPr>
          <w:rFonts w:ascii="Times New Roman" w:hAnsi="Times New Roman"/>
          <w:color w:val="auto"/>
          <w:sz w:val="24"/>
          <w:szCs w:val="24"/>
          <w:lang w:val="lv-LV"/>
        </w:rPr>
        <w:t xml:space="preserve">mā sabiedrība iesniedz Iegūstošajām sabiedrībām </w:t>
      </w:r>
      <w:r w:rsidRPr="001272BE">
        <w:rPr>
          <w:rFonts w:ascii="Times New Roman" w:hAnsi="Times New Roman"/>
          <w:sz w:val="24"/>
          <w:szCs w:val="24"/>
          <w:lang w:val="lv-LV"/>
        </w:rPr>
        <w:t>atbilstoši katras kapitālsabiedrības pamatdarbības veidam un Līguma 1.punktā norādītajam</w:t>
      </w:r>
      <w:r w:rsidRPr="001272BE">
        <w:rPr>
          <w:rFonts w:ascii="Times New Roman" w:hAnsi="Times New Roman"/>
          <w:color w:val="auto"/>
          <w:sz w:val="24"/>
          <w:szCs w:val="24"/>
          <w:lang w:val="lv-LV"/>
        </w:rPr>
        <w:t>:</w:t>
      </w:r>
    </w:p>
    <w:p w14:paraId="6516F977" w14:textId="77777777" w:rsidR="005F5076" w:rsidRPr="001272BE" w:rsidRDefault="005F5076" w:rsidP="005F5076">
      <w:pPr>
        <w:pStyle w:val="txt1"/>
        <w:numPr>
          <w:ilvl w:val="1"/>
          <w:numId w:val="1"/>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spacing w:after="120"/>
        <w:ind w:left="1276" w:hanging="709"/>
        <w:rPr>
          <w:rFonts w:ascii="Times New Roman" w:hAnsi="Times New Roman"/>
          <w:color w:val="auto"/>
          <w:sz w:val="24"/>
          <w:szCs w:val="24"/>
          <w:lang w:val="lv-LV"/>
        </w:rPr>
      </w:pPr>
      <w:r w:rsidRPr="001272BE">
        <w:rPr>
          <w:rFonts w:ascii="Times New Roman" w:hAnsi="Times New Roman"/>
          <w:color w:val="auto"/>
          <w:sz w:val="24"/>
          <w:szCs w:val="24"/>
          <w:lang w:val="lv-LV"/>
        </w:rPr>
        <w:t>spēkā esošo uz nenoteiktu laiku noslēgto darba līgumu sarakstu;</w:t>
      </w:r>
    </w:p>
    <w:p w14:paraId="3D6D3F58" w14:textId="77777777" w:rsidR="005F5076" w:rsidRPr="001272BE" w:rsidRDefault="005F5076" w:rsidP="005F5076">
      <w:pPr>
        <w:pStyle w:val="txt1"/>
        <w:numPr>
          <w:ilvl w:val="1"/>
          <w:numId w:val="1"/>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spacing w:after="120"/>
        <w:ind w:left="1276" w:hanging="709"/>
        <w:rPr>
          <w:rFonts w:ascii="Times New Roman" w:hAnsi="Times New Roman"/>
          <w:color w:val="auto"/>
          <w:sz w:val="24"/>
          <w:szCs w:val="24"/>
          <w:lang w:val="lv-LV"/>
        </w:rPr>
      </w:pPr>
      <w:r w:rsidRPr="001272BE">
        <w:rPr>
          <w:rFonts w:ascii="Times New Roman" w:hAnsi="Times New Roman"/>
          <w:color w:val="auto"/>
          <w:sz w:val="24"/>
          <w:szCs w:val="24"/>
          <w:lang w:val="lv-LV"/>
        </w:rPr>
        <w:t>spēkā esošo uz noteiktu laiku noslēgto darba līgumu sarakstu, kuru beigu termiņš iestāsies pēc reorganizācijas spēkā stāšanās;</w:t>
      </w:r>
    </w:p>
    <w:p w14:paraId="2323E923" w14:textId="77777777" w:rsidR="005F5076" w:rsidRPr="001272BE" w:rsidRDefault="005F5076" w:rsidP="005F5076">
      <w:pPr>
        <w:pStyle w:val="txt1"/>
        <w:numPr>
          <w:ilvl w:val="1"/>
          <w:numId w:val="1"/>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spacing w:after="120"/>
        <w:ind w:left="1276" w:hanging="709"/>
        <w:rPr>
          <w:rFonts w:ascii="Times New Roman" w:hAnsi="Times New Roman"/>
          <w:color w:val="auto"/>
          <w:sz w:val="24"/>
          <w:szCs w:val="24"/>
          <w:lang w:val="lv-LV"/>
        </w:rPr>
      </w:pPr>
      <w:r>
        <w:rPr>
          <w:rFonts w:ascii="Times New Roman" w:hAnsi="Times New Roman"/>
          <w:color w:val="auto"/>
          <w:sz w:val="24"/>
          <w:szCs w:val="24"/>
          <w:lang w:val="lv-LV"/>
        </w:rPr>
        <w:t>Sadalāmās</w:t>
      </w:r>
      <w:r w:rsidRPr="001272BE">
        <w:rPr>
          <w:rFonts w:ascii="Times New Roman" w:hAnsi="Times New Roman"/>
          <w:color w:val="auto"/>
          <w:sz w:val="24"/>
          <w:szCs w:val="24"/>
          <w:lang w:val="lv-LV"/>
        </w:rPr>
        <w:t xml:space="preserve"> sabiedrības iekšējos normatīvos aktus, kas reglamentē </w:t>
      </w:r>
      <w:r>
        <w:rPr>
          <w:rFonts w:ascii="Times New Roman" w:hAnsi="Times New Roman"/>
          <w:color w:val="auto"/>
          <w:sz w:val="24"/>
          <w:szCs w:val="24"/>
          <w:lang w:val="lv-LV"/>
        </w:rPr>
        <w:t xml:space="preserve">tās </w:t>
      </w:r>
      <w:r w:rsidRPr="001272BE">
        <w:rPr>
          <w:rFonts w:ascii="Times New Roman" w:hAnsi="Times New Roman"/>
          <w:color w:val="auto"/>
          <w:sz w:val="24"/>
          <w:szCs w:val="24"/>
          <w:lang w:val="lv-LV"/>
        </w:rPr>
        <w:t>kā darba devēja un darbinieku tiesības un pienākumus;</w:t>
      </w:r>
    </w:p>
    <w:p w14:paraId="33B3B936" w14:textId="77777777" w:rsidR="005F5076" w:rsidRPr="001272BE" w:rsidRDefault="005F5076" w:rsidP="005F5076">
      <w:pPr>
        <w:pStyle w:val="txt1"/>
        <w:numPr>
          <w:ilvl w:val="1"/>
          <w:numId w:val="1"/>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spacing w:after="120"/>
        <w:ind w:left="1276" w:hanging="709"/>
        <w:rPr>
          <w:rFonts w:ascii="Times New Roman" w:hAnsi="Times New Roman"/>
          <w:color w:val="auto"/>
          <w:sz w:val="24"/>
          <w:szCs w:val="24"/>
          <w:lang w:val="lv-LV"/>
        </w:rPr>
      </w:pPr>
      <w:r>
        <w:rPr>
          <w:rFonts w:ascii="Times New Roman" w:hAnsi="Times New Roman"/>
          <w:color w:val="auto"/>
          <w:sz w:val="24"/>
          <w:szCs w:val="24"/>
          <w:lang w:val="lv-LV"/>
        </w:rPr>
        <w:t>i</w:t>
      </w:r>
      <w:r w:rsidRPr="001272BE">
        <w:rPr>
          <w:rFonts w:ascii="Times New Roman" w:hAnsi="Times New Roman"/>
          <w:color w:val="auto"/>
          <w:sz w:val="24"/>
          <w:szCs w:val="24"/>
          <w:lang w:val="lv-LV"/>
        </w:rPr>
        <w:t xml:space="preserve">nformāciju par pastāvošajiem un potenciālajiem darba strīdiem, kas nav atrisināti uz Līguma noslēgšanas brīdi. </w:t>
      </w:r>
    </w:p>
    <w:p w14:paraId="10D509C3" w14:textId="24056864" w:rsidR="005F5076" w:rsidRPr="00D03A64" w:rsidRDefault="005F5076" w:rsidP="005F5076">
      <w:pPr>
        <w:pStyle w:val="txt1"/>
        <w:numPr>
          <w:ilvl w:val="0"/>
          <w:numId w:val="1"/>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spacing w:after="120"/>
        <w:ind w:left="567" w:hanging="567"/>
        <w:rPr>
          <w:rFonts w:ascii="Times New Roman" w:hAnsi="Times New Roman"/>
          <w:color w:val="auto"/>
          <w:sz w:val="24"/>
          <w:szCs w:val="24"/>
          <w:lang w:val="lv-LV"/>
        </w:rPr>
      </w:pPr>
      <w:r>
        <w:rPr>
          <w:rFonts w:ascii="Times New Roman" w:hAnsi="Times New Roman"/>
          <w:color w:val="auto"/>
          <w:sz w:val="24"/>
          <w:szCs w:val="24"/>
          <w:lang w:val="lv-LV"/>
        </w:rPr>
        <w:t xml:space="preserve">Sadalāmās </w:t>
      </w:r>
      <w:r w:rsidRPr="00D82813">
        <w:rPr>
          <w:rFonts w:ascii="Times New Roman" w:hAnsi="Times New Roman"/>
          <w:color w:val="auto"/>
          <w:sz w:val="24"/>
          <w:szCs w:val="24"/>
          <w:lang w:val="lv-LV"/>
        </w:rPr>
        <w:t xml:space="preserve">sabiedrības valde </w:t>
      </w:r>
      <w:r w:rsidRPr="00D03A64">
        <w:rPr>
          <w:rFonts w:ascii="Times New Roman" w:hAnsi="Times New Roman"/>
          <w:color w:val="auto"/>
          <w:sz w:val="24"/>
          <w:szCs w:val="24"/>
          <w:lang w:val="lv-LV"/>
        </w:rPr>
        <w:t>ne vēlāk kā mēnesi pirms reorganizācijas pabeigšanas atbilstoši Darba likuma 120.</w:t>
      </w:r>
      <w:r w:rsidR="0024622D" w:rsidRPr="00D03A64">
        <w:rPr>
          <w:rFonts w:ascii="Times New Roman" w:hAnsi="Times New Roman"/>
          <w:color w:val="auto"/>
          <w:sz w:val="24"/>
          <w:szCs w:val="24"/>
          <w:lang w:val="lv-LV"/>
        </w:rPr>
        <w:t xml:space="preserve"> </w:t>
      </w:r>
      <w:r w:rsidRPr="00D03A64">
        <w:rPr>
          <w:rFonts w:ascii="Times New Roman" w:hAnsi="Times New Roman"/>
          <w:color w:val="auto"/>
          <w:sz w:val="24"/>
          <w:szCs w:val="24"/>
          <w:lang w:val="lv-LV"/>
        </w:rPr>
        <w:t>pantam informē savus darbiniekus par reorganizāciju, par Sadalāmās sabiedrības paredzamo pārejas datumu, tās iemesliem, reorganizācijas tiesiskajām, saimnieciskajām un sociālajām sekām, kā arī pasākumiem, kas tiks veikti attiecībā uz darbiniekiem.</w:t>
      </w:r>
    </w:p>
    <w:p w14:paraId="57E439B5" w14:textId="77777777" w:rsidR="005F5076" w:rsidRPr="00D03A64" w:rsidRDefault="005F5076" w:rsidP="005F5076">
      <w:pPr>
        <w:pStyle w:val="txt1"/>
        <w:numPr>
          <w:ilvl w:val="0"/>
          <w:numId w:val="1"/>
        </w:numPr>
        <w:tabs>
          <w:tab w:val="clear" w:pos="397"/>
          <w:tab w:val="left" w:pos="720"/>
        </w:tabs>
        <w:spacing w:after="120"/>
        <w:ind w:left="567" w:hanging="567"/>
        <w:rPr>
          <w:rFonts w:ascii="Times New Roman" w:hAnsi="Times New Roman"/>
          <w:color w:val="auto"/>
          <w:sz w:val="24"/>
          <w:szCs w:val="24"/>
          <w:lang w:val="lv-LV"/>
        </w:rPr>
      </w:pPr>
      <w:r w:rsidRPr="00D03A64">
        <w:rPr>
          <w:rFonts w:ascii="Times New Roman" w:hAnsi="Times New Roman"/>
          <w:color w:val="auto"/>
          <w:sz w:val="24"/>
          <w:szCs w:val="24"/>
          <w:lang w:val="lv-LV"/>
        </w:rPr>
        <w:t xml:space="preserve">Ne vēlāk kā </w:t>
      </w:r>
      <w:bookmarkStart w:id="11" w:name="_Hlk157588320"/>
      <w:r w:rsidRPr="00D03A64">
        <w:rPr>
          <w:rFonts w:ascii="Times New Roman" w:hAnsi="Times New Roman"/>
          <w:color w:val="auto"/>
          <w:sz w:val="24"/>
          <w:szCs w:val="24"/>
          <w:lang w:val="lv-LV"/>
        </w:rPr>
        <w:t>mēnesi pirms reorganizācijas pabeigšanas</w:t>
      </w:r>
      <w:bookmarkEnd w:id="11"/>
      <w:r w:rsidRPr="00D03A64">
        <w:rPr>
          <w:rFonts w:ascii="Times New Roman" w:hAnsi="Times New Roman"/>
          <w:color w:val="auto"/>
          <w:sz w:val="24"/>
          <w:szCs w:val="24"/>
          <w:lang w:val="lv-LV"/>
        </w:rPr>
        <w:t xml:space="preserve"> Iegūstošo sabiedrību valdes informē savus darbiniekus un Sadalāmās sabiedrības darbiniekus par pasākumiem, kas tiks veikti attiecībā uz darbiniekiem reorganizācijas rezultātā.</w:t>
      </w:r>
    </w:p>
    <w:p w14:paraId="6986B39C" w14:textId="404320F7" w:rsidR="005F5076" w:rsidRPr="00F60BAD" w:rsidRDefault="005F5076" w:rsidP="005F5076">
      <w:pPr>
        <w:pStyle w:val="txt1"/>
        <w:numPr>
          <w:ilvl w:val="0"/>
          <w:numId w:val="1"/>
        </w:numPr>
        <w:tabs>
          <w:tab w:val="clear" w:pos="397"/>
          <w:tab w:val="left" w:pos="720"/>
        </w:tabs>
        <w:spacing w:after="120"/>
        <w:ind w:left="567" w:hanging="567"/>
        <w:rPr>
          <w:rFonts w:ascii="Times New Roman" w:hAnsi="Times New Roman"/>
          <w:color w:val="auto"/>
          <w:sz w:val="24"/>
          <w:szCs w:val="24"/>
          <w:lang w:val="lv-LV"/>
        </w:rPr>
      </w:pPr>
      <w:r w:rsidRPr="00AF7A7A">
        <w:rPr>
          <w:rFonts w:ascii="Times New Roman" w:hAnsi="Times New Roman"/>
          <w:sz w:val="24"/>
          <w:lang w:val="lv-LV"/>
        </w:rPr>
        <w:t xml:space="preserve">Reorganizācijas process nekādā veidā neietekmē </w:t>
      </w:r>
      <w:r>
        <w:rPr>
          <w:rFonts w:ascii="Times New Roman" w:hAnsi="Times New Roman"/>
          <w:sz w:val="24"/>
          <w:lang w:val="lv-LV"/>
        </w:rPr>
        <w:t>Sadalāmās</w:t>
      </w:r>
      <w:r w:rsidRPr="00AF7A7A">
        <w:rPr>
          <w:rFonts w:ascii="Times New Roman" w:hAnsi="Times New Roman"/>
          <w:sz w:val="24"/>
          <w:lang w:val="lv-LV"/>
        </w:rPr>
        <w:t xml:space="preserve"> sabiedrības un/vai Iegūstošo sabiedrību parādsaistības un kreditorus.</w:t>
      </w:r>
      <w:r>
        <w:rPr>
          <w:rFonts w:ascii="Times New Roman" w:hAnsi="Times New Roman"/>
          <w:sz w:val="24"/>
          <w:lang w:val="lv-LV"/>
        </w:rPr>
        <w:t xml:space="preserve"> Kreditoru aizsardzība tiks </w:t>
      </w:r>
      <w:r w:rsidR="0024622D" w:rsidRPr="00D03A64">
        <w:rPr>
          <w:rFonts w:ascii="Times New Roman" w:hAnsi="Times New Roman"/>
          <w:color w:val="000000" w:themeColor="text1"/>
          <w:sz w:val="24"/>
          <w:lang w:val="lv-LV"/>
        </w:rPr>
        <w:t>nodrošināta</w:t>
      </w:r>
      <w:r w:rsidRPr="00D03A64">
        <w:rPr>
          <w:rFonts w:ascii="Times New Roman" w:hAnsi="Times New Roman"/>
          <w:color w:val="000000" w:themeColor="text1"/>
          <w:sz w:val="24"/>
          <w:lang w:val="lv-LV"/>
        </w:rPr>
        <w:t xml:space="preserve"> </w:t>
      </w:r>
      <w:r>
        <w:rPr>
          <w:rFonts w:ascii="Times New Roman" w:hAnsi="Times New Roman"/>
          <w:sz w:val="24"/>
          <w:lang w:val="lv-LV"/>
        </w:rPr>
        <w:t xml:space="preserve">atbilstoši </w:t>
      </w:r>
      <w:r w:rsidRPr="00EA4742">
        <w:rPr>
          <w:rFonts w:ascii="Times New Roman" w:hAnsi="Times New Roman"/>
          <w:sz w:val="24"/>
          <w:lang w:val="lv-LV"/>
        </w:rPr>
        <w:t xml:space="preserve">Komerclikuma </w:t>
      </w:r>
      <w:r w:rsidRPr="00D03A64">
        <w:rPr>
          <w:rFonts w:ascii="Times New Roman" w:hAnsi="Times New Roman"/>
          <w:sz w:val="24"/>
          <w:lang w:val="lv-LV"/>
        </w:rPr>
        <w:t>351. un 355.</w:t>
      </w:r>
      <w:r w:rsidRPr="00EA4742">
        <w:rPr>
          <w:rFonts w:ascii="Times New Roman" w:hAnsi="Times New Roman"/>
          <w:sz w:val="24"/>
          <w:lang w:val="lv-LV"/>
        </w:rPr>
        <w:t>panta noteikumiem.</w:t>
      </w:r>
    </w:p>
    <w:p w14:paraId="6FA56639" w14:textId="77777777" w:rsidR="005F5076" w:rsidRPr="00AF7A7A" w:rsidRDefault="005F5076" w:rsidP="005F5076">
      <w:pPr>
        <w:pStyle w:val="txt1"/>
        <w:numPr>
          <w:ilvl w:val="0"/>
          <w:numId w:val="1"/>
        </w:numPr>
        <w:tabs>
          <w:tab w:val="clear" w:pos="397"/>
          <w:tab w:val="left" w:pos="720"/>
        </w:tabs>
        <w:spacing w:after="120"/>
        <w:ind w:left="567" w:hanging="567"/>
        <w:rPr>
          <w:rFonts w:ascii="Times New Roman" w:hAnsi="Times New Roman"/>
          <w:color w:val="auto"/>
          <w:sz w:val="24"/>
          <w:szCs w:val="24"/>
          <w:lang w:val="lv-LV"/>
        </w:rPr>
      </w:pPr>
      <w:r w:rsidRPr="00AF7A7A">
        <w:rPr>
          <w:rFonts w:ascii="Times New Roman" w:hAnsi="Times New Roman"/>
          <w:sz w:val="24"/>
          <w:lang w:val="lv-LV"/>
        </w:rPr>
        <w:t xml:space="preserve">Reorganizācijas process nekādā veidā neietekmē </w:t>
      </w:r>
      <w:r>
        <w:rPr>
          <w:rFonts w:ascii="Times New Roman" w:hAnsi="Times New Roman"/>
          <w:sz w:val="24"/>
          <w:lang w:val="lv-LV"/>
        </w:rPr>
        <w:t>Sadalāmās</w:t>
      </w:r>
      <w:r w:rsidRPr="00AF7A7A">
        <w:rPr>
          <w:rFonts w:ascii="Times New Roman" w:hAnsi="Times New Roman"/>
          <w:sz w:val="24"/>
          <w:lang w:val="lv-LV"/>
        </w:rPr>
        <w:t xml:space="preserve"> sabiedrības un/vai Iegūstošo sabiedrību prasības pret trešajām personām</w:t>
      </w:r>
      <w:r>
        <w:rPr>
          <w:rFonts w:ascii="Times New Roman" w:hAnsi="Times New Roman"/>
          <w:sz w:val="24"/>
          <w:lang w:val="lv-LV"/>
        </w:rPr>
        <w:t>.</w:t>
      </w:r>
    </w:p>
    <w:p w14:paraId="4EAE756A" w14:textId="77777777" w:rsidR="00FE1A07" w:rsidRDefault="00FE1A07" w:rsidP="00FE1A07">
      <w:pPr>
        <w:pStyle w:val="Sarakstarindkopa"/>
        <w:ind w:left="731"/>
        <w:contextualSpacing w:val="0"/>
        <w:rPr>
          <w:b/>
          <w:bCs/>
          <w:sz w:val="24"/>
          <w:szCs w:val="24"/>
          <w:lang w:val="lv-LV"/>
        </w:rPr>
      </w:pPr>
    </w:p>
    <w:p w14:paraId="374F90E5" w14:textId="6A07F77D" w:rsidR="005F5076" w:rsidRPr="00FB71C8" w:rsidRDefault="005F5076" w:rsidP="005F5076">
      <w:pPr>
        <w:pStyle w:val="Sarakstarindkopa"/>
        <w:numPr>
          <w:ilvl w:val="0"/>
          <w:numId w:val="3"/>
        </w:numPr>
        <w:spacing w:after="120"/>
        <w:jc w:val="center"/>
        <w:rPr>
          <w:b/>
          <w:bCs/>
          <w:sz w:val="24"/>
          <w:szCs w:val="24"/>
          <w:lang w:val="lv-LV"/>
        </w:rPr>
      </w:pPr>
      <w:r w:rsidRPr="00FB71C8">
        <w:rPr>
          <w:b/>
          <w:bCs/>
          <w:sz w:val="24"/>
          <w:szCs w:val="24"/>
          <w:lang w:val="lv-LV"/>
        </w:rPr>
        <w:t>Reorganizācijas procesa nosacījumi, veicamās darbības un termiņi</w:t>
      </w:r>
    </w:p>
    <w:p w14:paraId="6FB1D912" w14:textId="77777777" w:rsidR="00AF2270" w:rsidRPr="001272BE" w:rsidRDefault="00AF2270" w:rsidP="00AF2270">
      <w:pPr>
        <w:numPr>
          <w:ilvl w:val="0"/>
          <w:numId w:val="1"/>
        </w:numPr>
        <w:spacing w:after="120"/>
        <w:ind w:left="567" w:hanging="567"/>
        <w:jc w:val="both"/>
        <w:rPr>
          <w:sz w:val="24"/>
          <w:szCs w:val="24"/>
          <w:lang w:val="lv-LV"/>
        </w:rPr>
      </w:pPr>
      <w:r>
        <w:rPr>
          <w:sz w:val="24"/>
          <w:lang w:val="lv-LV"/>
        </w:rPr>
        <w:t xml:space="preserve">Sadalāmā </w:t>
      </w:r>
      <w:r w:rsidRPr="001272BE">
        <w:rPr>
          <w:sz w:val="24"/>
          <w:szCs w:val="24"/>
          <w:lang w:val="lv-LV"/>
        </w:rPr>
        <w:t>sabiedrība un Iegūstošās sabiedrības reorganizācijas prospektus negatavo.</w:t>
      </w:r>
    </w:p>
    <w:p w14:paraId="12A05E84" w14:textId="1464CB56" w:rsidR="005F5076" w:rsidRPr="00A075E2" w:rsidRDefault="005F5076" w:rsidP="005F5076">
      <w:pPr>
        <w:widowControl w:val="0"/>
        <w:numPr>
          <w:ilvl w:val="0"/>
          <w:numId w:val="1"/>
        </w:numPr>
        <w:shd w:val="clear" w:color="auto" w:fill="FFFFFF"/>
        <w:spacing w:after="120"/>
        <w:ind w:left="567" w:right="67" w:hanging="567"/>
        <w:jc w:val="both"/>
        <w:rPr>
          <w:color w:val="000000"/>
          <w:sz w:val="24"/>
          <w:szCs w:val="24"/>
          <w:lang w:val="lv-LV" w:eastAsia="en-US"/>
        </w:rPr>
      </w:pPr>
      <w:r>
        <w:rPr>
          <w:sz w:val="24"/>
          <w:lang w:val="lv-LV"/>
        </w:rPr>
        <w:t>Sadalāmās</w:t>
      </w:r>
      <w:r w:rsidRPr="00AF7A7A">
        <w:rPr>
          <w:sz w:val="24"/>
          <w:lang w:val="lv-LV"/>
        </w:rPr>
        <w:t xml:space="preserve"> </w:t>
      </w:r>
      <w:r w:rsidRPr="001272BE">
        <w:rPr>
          <w:sz w:val="24"/>
          <w:szCs w:val="24"/>
          <w:lang w:val="lv-LV"/>
        </w:rPr>
        <w:t>sabiedrības</w:t>
      </w:r>
      <w:r>
        <w:rPr>
          <w:sz w:val="24"/>
          <w:szCs w:val="24"/>
          <w:lang w:val="lv-LV"/>
        </w:rPr>
        <w:t xml:space="preserve"> un </w:t>
      </w:r>
      <w:r w:rsidRPr="001272BE">
        <w:rPr>
          <w:sz w:val="24"/>
          <w:szCs w:val="24"/>
          <w:lang w:val="lv-LV"/>
        </w:rPr>
        <w:t>Iegūstoš</w:t>
      </w:r>
      <w:r>
        <w:rPr>
          <w:sz w:val="24"/>
          <w:szCs w:val="24"/>
          <w:lang w:val="lv-LV"/>
        </w:rPr>
        <w:t>o</w:t>
      </w:r>
      <w:r w:rsidRPr="001272BE">
        <w:rPr>
          <w:sz w:val="24"/>
          <w:szCs w:val="24"/>
          <w:lang w:val="lv-LV"/>
        </w:rPr>
        <w:t xml:space="preserve"> sabiedrīb</w:t>
      </w:r>
      <w:r>
        <w:rPr>
          <w:sz w:val="24"/>
          <w:szCs w:val="24"/>
          <w:lang w:val="lv-LV"/>
        </w:rPr>
        <w:t>u</w:t>
      </w:r>
      <w:r w:rsidRPr="001272BE">
        <w:rPr>
          <w:sz w:val="24"/>
          <w:szCs w:val="24"/>
          <w:lang w:val="lv-LV"/>
        </w:rPr>
        <w:t xml:space="preserve"> reorganizācijas lēmumu</w:t>
      </w:r>
      <w:r>
        <w:rPr>
          <w:sz w:val="24"/>
          <w:szCs w:val="24"/>
          <w:lang w:val="lv-LV"/>
        </w:rPr>
        <w:t>s</w:t>
      </w:r>
      <w:r w:rsidRPr="001272BE">
        <w:rPr>
          <w:sz w:val="24"/>
          <w:szCs w:val="24"/>
          <w:lang w:val="lv-LV"/>
        </w:rPr>
        <w:t xml:space="preserve"> un Līgumu revidents nepārbauda.</w:t>
      </w:r>
    </w:p>
    <w:p w14:paraId="2D56BA75" w14:textId="77777777" w:rsidR="005F5076" w:rsidRDefault="005F5076" w:rsidP="005F5076">
      <w:pPr>
        <w:widowControl w:val="0"/>
        <w:numPr>
          <w:ilvl w:val="0"/>
          <w:numId w:val="1"/>
        </w:numPr>
        <w:shd w:val="clear" w:color="auto" w:fill="FFFFFF"/>
        <w:spacing w:after="120"/>
        <w:ind w:left="567" w:right="67" w:hanging="567"/>
        <w:jc w:val="both"/>
        <w:rPr>
          <w:color w:val="000000"/>
          <w:sz w:val="24"/>
          <w:szCs w:val="24"/>
          <w:lang w:val="lv-LV" w:eastAsia="en-US"/>
        </w:rPr>
      </w:pPr>
      <w:r w:rsidRPr="00832477">
        <w:rPr>
          <w:color w:val="000000"/>
          <w:sz w:val="24"/>
          <w:szCs w:val="24"/>
          <w:lang w:val="lv-LV" w:eastAsia="en-US"/>
        </w:rPr>
        <w:t xml:space="preserve">Periodā no Līguma parakstīšanas līdz reorganizācijas spēkā stāšanās brīdim, </w:t>
      </w:r>
      <w:r>
        <w:rPr>
          <w:color w:val="000000"/>
          <w:sz w:val="24"/>
          <w:szCs w:val="24"/>
          <w:lang w:val="lv-LV" w:eastAsia="en-US"/>
        </w:rPr>
        <w:t>Sadalāmā</w:t>
      </w:r>
      <w:r w:rsidRPr="00832477">
        <w:rPr>
          <w:color w:val="000000"/>
          <w:sz w:val="24"/>
          <w:szCs w:val="24"/>
          <w:lang w:val="lv-LV" w:eastAsia="en-US"/>
        </w:rPr>
        <w:t xml:space="preserve"> sabiedrība, slēdzot līgumus, tajos iekļauj nosacījumu, kurš paredz, ka, parakstot attiecīgo līgumu, otra līgumslēdzēja puse apliecina, ka gadījumā, ja </w:t>
      </w:r>
      <w:r>
        <w:rPr>
          <w:color w:val="000000"/>
          <w:sz w:val="24"/>
          <w:szCs w:val="24"/>
          <w:lang w:val="lv-LV" w:eastAsia="en-US"/>
        </w:rPr>
        <w:t>Sadalāmā</w:t>
      </w:r>
      <w:r w:rsidRPr="00832477">
        <w:rPr>
          <w:color w:val="000000"/>
          <w:sz w:val="24"/>
          <w:szCs w:val="24"/>
          <w:lang w:val="lv-LV" w:eastAsia="en-US"/>
        </w:rPr>
        <w:t xml:space="preserve"> sabiedrība tiek reorganizēta, līgumslēdzēja puse piekrīt, ka visas tiesības un pienākumi, kas izriet no attiecīgā līguma, reorganizācijas spēkā stāšanās brīdī tiek nodotas Iegūstošajām sabiedrībām.</w:t>
      </w:r>
    </w:p>
    <w:p w14:paraId="733BF670" w14:textId="77777777" w:rsidR="005F5076" w:rsidRPr="001272BE" w:rsidRDefault="005F5076" w:rsidP="005F5076">
      <w:pPr>
        <w:numPr>
          <w:ilvl w:val="0"/>
          <w:numId w:val="1"/>
        </w:numPr>
        <w:ind w:left="567" w:hanging="567"/>
        <w:jc w:val="both"/>
        <w:rPr>
          <w:sz w:val="24"/>
          <w:szCs w:val="24"/>
          <w:lang w:val="lv-LV"/>
        </w:rPr>
      </w:pPr>
      <w:r w:rsidRPr="001272BE">
        <w:rPr>
          <w:sz w:val="24"/>
          <w:szCs w:val="24"/>
          <w:lang w:val="lv-LV"/>
        </w:rPr>
        <w:t xml:space="preserve">Citas reorganizācijas procesā veicamās darbības un termiņi: </w:t>
      </w:r>
    </w:p>
    <w:p w14:paraId="3D44DD3C" w14:textId="22CE3251" w:rsidR="00483A7E" w:rsidRPr="001272BE" w:rsidRDefault="00483A7E" w:rsidP="00483A7E">
      <w:pPr>
        <w:pStyle w:val="txt1"/>
        <w:numPr>
          <w:ilvl w:val="1"/>
          <w:numId w:val="1"/>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spacing w:after="120"/>
        <w:ind w:left="1276" w:hanging="709"/>
        <w:rPr>
          <w:rFonts w:ascii="Times New Roman" w:hAnsi="Times New Roman"/>
          <w:color w:val="auto"/>
          <w:sz w:val="24"/>
          <w:szCs w:val="24"/>
          <w:lang w:val="lv-LV"/>
        </w:rPr>
      </w:pPr>
      <w:r w:rsidRPr="001272BE">
        <w:rPr>
          <w:rFonts w:ascii="Times New Roman" w:hAnsi="Times New Roman"/>
          <w:color w:val="auto"/>
          <w:sz w:val="24"/>
          <w:szCs w:val="24"/>
          <w:lang w:val="lv-LV"/>
        </w:rPr>
        <w:t xml:space="preserve">Sabiedrības vienojas, ka visu grāmatvedības un lietvedības datu un materiālu dokumentācijas pieņemšana – nodošana tiks veikta </w:t>
      </w:r>
      <w:r w:rsidRPr="00264C54">
        <w:rPr>
          <w:rFonts w:ascii="Times New Roman" w:hAnsi="Times New Roman"/>
          <w:color w:val="auto"/>
          <w:sz w:val="24"/>
          <w:szCs w:val="24"/>
          <w:lang w:val="lv-LV"/>
        </w:rPr>
        <w:t xml:space="preserve">līdz </w:t>
      </w:r>
      <w:r w:rsidRPr="00483A7E">
        <w:rPr>
          <w:rFonts w:ascii="Times New Roman" w:hAnsi="Times New Roman"/>
          <w:color w:val="auto"/>
          <w:sz w:val="24"/>
          <w:szCs w:val="24"/>
          <w:lang w:val="lv-LV"/>
        </w:rPr>
        <w:t>31.08.2026</w:t>
      </w:r>
      <w:r>
        <w:rPr>
          <w:rFonts w:ascii="Times New Roman" w:hAnsi="Times New Roman"/>
          <w:color w:val="auto"/>
          <w:sz w:val="24"/>
          <w:szCs w:val="24"/>
          <w:lang w:val="lv-LV"/>
        </w:rPr>
        <w:t>.;</w:t>
      </w:r>
    </w:p>
    <w:p w14:paraId="08720B2E" w14:textId="6E048BBB" w:rsidR="00483A7E" w:rsidRPr="00D51501" w:rsidRDefault="00483A7E" w:rsidP="005F5076">
      <w:pPr>
        <w:pStyle w:val="txt1"/>
        <w:numPr>
          <w:ilvl w:val="1"/>
          <w:numId w:val="1"/>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spacing w:after="120"/>
        <w:ind w:left="1276" w:hanging="709"/>
        <w:rPr>
          <w:rFonts w:ascii="Times New Roman" w:hAnsi="Times New Roman"/>
          <w:color w:val="auto"/>
          <w:sz w:val="24"/>
          <w:szCs w:val="24"/>
          <w:lang w:val="lv-LV"/>
        </w:rPr>
      </w:pPr>
      <w:r>
        <w:rPr>
          <w:rFonts w:ascii="Times New Roman" w:hAnsi="Times New Roman"/>
          <w:color w:val="auto"/>
          <w:sz w:val="24"/>
          <w:szCs w:val="24"/>
          <w:lang w:val="lv-LV"/>
        </w:rPr>
        <w:t xml:space="preserve">Sadalāmā sabiedrība nodrošina </w:t>
      </w:r>
      <w:r w:rsidRPr="00483A7E">
        <w:rPr>
          <w:rFonts w:ascii="Times New Roman" w:hAnsi="Times New Roman"/>
          <w:color w:val="auto"/>
          <w:sz w:val="24"/>
          <w:szCs w:val="24"/>
          <w:lang w:val="lv-LV"/>
        </w:rPr>
        <w:t xml:space="preserve">lietvedībā un arhīvā esošo dokumentu esības un fiziskā </w:t>
      </w:r>
      <w:r w:rsidRPr="00483A7E">
        <w:rPr>
          <w:rFonts w:ascii="Times New Roman" w:hAnsi="Times New Roman"/>
          <w:color w:val="auto"/>
          <w:sz w:val="24"/>
          <w:szCs w:val="24"/>
          <w:lang w:val="lv-LV"/>
        </w:rPr>
        <w:lastRenderedPageBreak/>
        <w:t>stāvokļa pārbaudi un</w:t>
      </w:r>
      <w:r>
        <w:rPr>
          <w:rFonts w:ascii="Times New Roman" w:hAnsi="Times New Roman"/>
          <w:color w:val="auto"/>
          <w:sz w:val="24"/>
          <w:szCs w:val="24"/>
          <w:lang w:val="lv-LV"/>
        </w:rPr>
        <w:t xml:space="preserve"> to </w:t>
      </w:r>
      <w:r w:rsidRPr="00483A7E">
        <w:rPr>
          <w:rFonts w:ascii="Times New Roman" w:hAnsi="Times New Roman"/>
          <w:color w:val="auto"/>
          <w:sz w:val="24"/>
          <w:szCs w:val="24"/>
          <w:lang w:val="lv-LV"/>
        </w:rPr>
        <w:t xml:space="preserve">nodošanu </w:t>
      </w:r>
      <w:r>
        <w:rPr>
          <w:rFonts w:ascii="Times New Roman" w:hAnsi="Times New Roman"/>
          <w:color w:val="auto"/>
          <w:sz w:val="24"/>
          <w:szCs w:val="24"/>
          <w:lang w:val="lv-LV"/>
        </w:rPr>
        <w:t xml:space="preserve">Iegūstošajām sabiedrībām un/vai </w:t>
      </w:r>
      <w:r w:rsidRPr="00483A7E">
        <w:rPr>
          <w:rFonts w:ascii="Times New Roman" w:hAnsi="Times New Roman"/>
          <w:color w:val="auto"/>
          <w:sz w:val="24"/>
          <w:szCs w:val="24"/>
          <w:lang w:val="lv-LV"/>
        </w:rPr>
        <w:t>Kuldīgas novada pašvaldība</w:t>
      </w:r>
      <w:r>
        <w:rPr>
          <w:rFonts w:ascii="Times New Roman" w:hAnsi="Times New Roman"/>
          <w:color w:val="auto"/>
          <w:sz w:val="24"/>
          <w:szCs w:val="24"/>
          <w:lang w:val="lv-LV"/>
        </w:rPr>
        <w:t xml:space="preserve">s </w:t>
      </w:r>
      <w:r w:rsidRPr="00483A7E">
        <w:rPr>
          <w:rFonts w:ascii="Times New Roman" w:hAnsi="Times New Roman"/>
          <w:color w:val="auto"/>
          <w:sz w:val="24"/>
          <w:szCs w:val="24"/>
          <w:lang w:val="lv-LV"/>
        </w:rPr>
        <w:t xml:space="preserve">Skrundas pilsētas pārvaldei, </w:t>
      </w:r>
      <w:r>
        <w:rPr>
          <w:rFonts w:ascii="Times New Roman" w:hAnsi="Times New Roman"/>
          <w:color w:val="auto"/>
          <w:sz w:val="24"/>
          <w:szCs w:val="24"/>
          <w:lang w:val="lv-LV"/>
        </w:rPr>
        <w:t xml:space="preserve">tās </w:t>
      </w:r>
      <w:r w:rsidRPr="00483A7E">
        <w:rPr>
          <w:rFonts w:ascii="Times New Roman" w:hAnsi="Times New Roman"/>
          <w:color w:val="auto"/>
          <w:sz w:val="24"/>
          <w:szCs w:val="24"/>
          <w:lang w:val="lv-LV"/>
        </w:rPr>
        <w:t>izdevumu segšanu, kas saistīti ar lietvedības un arhīva dokumentu sakārtošanu, aprakstīšanu, paredzot segt no pašvaldības budžeta līdzekļiem</w:t>
      </w:r>
      <w:r>
        <w:rPr>
          <w:rFonts w:ascii="Times New Roman" w:hAnsi="Times New Roman"/>
          <w:color w:val="auto"/>
          <w:sz w:val="24"/>
          <w:szCs w:val="24"/>
          <w:lang w:val="lv-LV"/>
        </w:rPr>
        <w:t>.</w:t>
      </w:r>
    </w:p>
    <w:p w14:paraId="28A7F30F" w14:textId="77777777" w:rsidR="005F5076" w:rsidRPr="00F60BAD" w:rsidRDefault="005F5076" w:rsidP="005F5076">
      <w:pPr>
        <w:widowControl w:val="0"/>
        <w:numPr>
          <w:ilvl w:val="1"/>
          <w:numId w:val="1"/>
        </w:numPr>
        <w:shd w:val="clear" w:color="auto" w:fill="FFFFFF"/>
        <w:autoSpaceDE w:val="0"/>
        <w:autoSpaceDN w:val="0"/>
        <w:adjustRightInd w:val="0"/>
        <w:spacing w:after="120"/>
        <w:ind w:left="1276" w:hanging="709"/>
        <w:jc w:val="both"/>
        <w:rPr>
          <w:color w:val="000000"/>
          <w:sz w:val="24"/>
          <w:szCs w:val="24"/>
          <w:lang w:val="lv-LV" w:eastAsia="en-US"/>
        </w:rPr>
      </w:pPr>
      <w:r>
        <w:rPr>
          <w:color w:val="000000"/>
          <w:sz w:val="24"/>
          <w:szCs w:val="24"/>
          <w:lang w:val="lv-LV" w:eastAsia="en-US"/>
        </w:rPr>
        <w:t xml:space="preserve">Sabiedrības pieteikumam </w:t>
      </w:r>
      <w:r w:rsidRPr="006305E3">
        <w:rPr>
          <w:color w:val="000000"/>
          <w:sz w:val="24"/>
          <w:szCs w:val="24"/>
          <w:lang w:val="lv-LV" w:eastAsia="en-US"/>
        </w:rPr>
        <w:t>ieraksta par reorganizāciju izdarīšan</w:t>
      </w:r>
      <w:r>
        <w:rPr>
          <w:color w:val="000000"/>
          <w:sz w:val="24"/>
          <w:szCs w:val="24"/>
          <w:lang w:val="lv-LV" w:eastAsia="en-US"/>
        </w:rPr>
        <w:t>ai</w:t>
      </w:r>
      <w:r w:rsidRPr="006305E3">
        <w:rPr>
          <w:color w:val="000000"/>
          <w:sz w:val="24"/>
          <w:szCs w:val="24"/>
          <w:lang w:val="lv-LV" w:eastAsia="en-US"/>
        </w:rPr>
        <w:t xml:space="preserve"> komercreģistrā</w:t>
      </w:r>
      <w:r>
        <w:rPr>
          <w:color w:val="000000"/>
          <w:sz w:val="24"/>
          <w:szCs w:val="24"/>
          <w:lang w:val="lv-LV" w:eastAsia="en-US"/>
        </w:rPr>
        <w:t xml:space="preserve"> </w:t>
      </w:r>
      <w:r w:rsidRPr="006305E3">
        <w:rPr>
          <w:color w:val="000000"/>
          <w:sz w:val="24"/>
          <w:szCs w:val="24"/>
          <w:lang w:val="lv-LV" w:eastAsia="en-US"/>
        </w:rPr>
        <w:t>pievieno</w:t>
      </w:r>
      <w:r>
        <w:rPr>
          <w:color w:val="000000"/>
          <w:sz w:val="24"/>
          <w:szCs w:val="24"/>
          <w:lang w:val="lv-LV" w:eastAsia="en-US"/>
        </w:rPr>
        <w:t>s</w:t>
      </w:r>
      <w:r w:rsidRPr="006305E3">
        <w:rPr>
          <w:color w:val="000000"/>
          <w:sz w:val="24"/>
          <w:szCs w:val="24"/>
          <w:lang w:val="lv-LV" w:eastAsia="en-US"/>
        </w:rPr>
        <w:t xml:space="preserve"> paziņojumu kreditoriem, kurā tie uzaicināmi pieteikt savus prasījumus</w:t>
      </w:r>
      <w:r>
        <w:rPr>
          <w:color w:val="000000"/>
          <w:sz w:val="24"/>
          <w:szCs w:val="24"/>
          <w:lang w:val="lv-LV" w:eastAsia="en-US"/>
        </w:rPr>
        <w:t xml:space="preserve"> viena mēneša laikā </w:t>
      </w:r>
      <w:r w:rsidRPr="006305E3">
        <w:rPr>
          <w:color w:val="000000"/>
          <w:sz w:val="24"/>
          <w:szCs w:val="24"/>
          <w:lang w:val="lv-LV" w:eastAsia="en-US"/>
        </w:rPr>
        <w:t xml:space="preserve">no </w:t>
      </w:r>
      <w:r>
        <w:rPr>
          <w:color w:val="000000"/>
          <w:sz w:val="24"/>
          <w:szCs w:val="24"/>
          <w:lang w:val="lv-LV" w:eastAsia="en-US"/>
        </w:rPr>
        <w:t xml:space="preserve">dienas, kad </w:t>
      </w:r>
      <w:r w:rsidRPr="006305E3">
        <w:rPr>
          <w:color w:val="000000"/>
          <w:sz w:val="24"/>
          <w:szCs w:val="24"/>
          <w:lang w:val="lv-LV" w:eastAsia="en-US"/>
        </w:rPr>
        <w:t>paziņojum</w:t>
      </w:r>
      <w:r>
        <w:rPr>
          <w:color w:val="000000"/>
          <w:sz w:val="24"/>
          <w:szCs w:val="24"/>
          <w:lang w:val="lv-LV" w:eastAsia="en-US"/>
        </w:rPr>
        <w:t>s</w:t>
      </w:r>
      <w:r w:rsidRPr="006305E3">
        <w:rPr>
          <w:color w:val="000000"/>
          <w:sz w:val="24"/>
          <w:szCs w:val="24"/>
          <w:lang w:val="lv-LV" w:eastAsia="en-US"/>
        </w:rPr>
        <w:t xml:space="preserve"> </w:t>
      </w:r>
      <w:r>
        <w:rPr>
          <w:color w:val="000000"/>
          <w:sz w:val="24"/>
          <w:szCs w:val="24"/>
          <w:lang w:val="lv-LV" w:eastAsia="en-US"/>
        </w:rPr>
        <w:t>publicēts k</w:t>
      </w:r>
      <w:r w:rsidRPr="006305E3">
        <w:rPr>
          <w:color w:val="000000"/>
          <w:sz w:val="24"/>
          <w:szCs w:val="24"/>
          <w:lang w:val="lv-LV" w:eastAsia="en-US"/>
        </w:rPr>
        <w:t xml:space="preserve">omercreģistra </w:t>
      </w:r>
      <w:r>
        <w:rPr>
          <w:color w:val="000000"/>
          <w:sz w:val="24"/>
          <w:szCs w:val="24"/>
          <w:lang w:val="lv-LV" w:eastAsia="en-US"/>
        </w:rPr>
        <w:t xml:space="preserve">iestādes </w:t>
      </w:r>
      <w:r w:rsidRPr="006305E3">
        <w:rPr>
          <w:color w:val="000000"/>
          <w:sz w:val="24"/>
          <w:szCs w:val="24"/>
          <w:lang w:val="lv-LV" w:eastAsia="en-US"/>
        </w:rPr>
        <w:t>tīmekļvietnē</w:t>
      </w:r>
      <w:r w:rsidRPr="00F60BAD">
        <w:rPr>
          <w:color w:val="000000"/>
          <w:sz w:val="24"/>
          <w:szCs w:val="24"/>
          <w:lang w:val="lv-LV" w:eastAsia="en-US"/>
        </w:rPr>
        <w:t>.</w:t>
      </w:r>
    </w:p>
    <w:p w14:paraId="4E2446BD" w14:textId="4BB36595" w:rsidR="005F5076" w:rsidRPr="00AF2270" w:rsidRDefault="005F5076" w:rsidP="005F5076">
      <w:pPr>
        <w:widowControl w:val="0"/>
        <w:numPr>
          <w:ilvl w:val="1"/>
          <w:numId w:val="1"/>
        </w:numPr>
        <w:shd w:val="clear" w:color="auto" w:fill="FFFFFF"/>
        <w:autoSpaceDE w:val="0"/>
        <w:autoSpaceDN w:val="0"/>
        <w:adjustRightInd w:val="0"/>
        <w:spacing w:after="120"/>
        <w:ind w:left="1276" w:hanging="709"/>
        <w:jc w:val="both"/>
        <w:rPr>
          <w:sz w:val="24"/>
          <w:szCs w:val="24"/>
          <w:lang w:val="lv-LV" w:eastAsia="en-US"/>
        </w:rPr>
      </w:pPr>
      <w:r w:rsidRPr="00064C7E">
        <w:rPr>
          <w:sz w:val="24"/>
          <w:szCs w:val="24"/>
          <w:lang w:val="lv-LV" w:eastAsia="en-US"/>
        </w:rPr>
        <w:t xml:space="preserve">Līdz </w:t>
      </w:r>
      <w:r w:rsidRPr="00B81DB5">
        <w:rPr>
          <w:sz w:val="24"/>
          <w:szCs w:val="24"/>
          <w:lang w:val="lv-LV" w:eastAsia="en-US"/>
        </w:rPr>
        <w:t xml:space="preserve">pieteikuma iesniegšanai komercreģistra iestādē Sadalāmā sabiedrība sagatavo slēguma finanšu pārskatu par stāvokli  </w:t>
      </w:r>
      <w:r w:rsidR="00BB10EA" w:rsidRPr="00AF2270">
        <w:rPr>
          <w:sz w:val="24"/>
          <w:szCs w:val="24"/>
          <w:lang w:val="lv-LV" w:eastAsia="en-US"/>
        </w:rPr>
        <w:t>31</w:t>
      </w:r>
      <w:r w:rsidR="00FC19AE" w:rsidRPr="00AF2270">
        <w:rPr>
          <w:sz w:val="24"/>
          <w:szCs w:val="24"/>
          <w:lang w:val="lv-LV" w:eastAsia="en-US"/>
        </w:rPr>
        <w:t>.0</w:t>
      </w:r>
      <w:r w:rsidR="002B574B">
        <w:rPr>
          <w:sz w:val="24"/>
          <w:szCs w:val="24"/>
          <w:lang w:val="lv-LV" w:eastAsia="en-US"/>
        </w:rPr>
        <w:t>8</w:t>
      </w:r>
      <w:r w:rsidRPr="00AF2270">
        <w:rPr>
          <w:sz w:val="24"/>
          <w:szCs w:val="24"/>
          <w:lang w:val="lv-LV" w:eastAsia="en-US"/>
        </w:rPr>
        <w:t>.202</w:t>
      </w:r>
      <w:r w:rsidR="00BB10EA" w:rsidRPr="00AF2270">
        <w:rPr>
          <w:sz w:val="24"/>
          <w:szCs w:val="24"/>
          <w:lang w:val="lv-LV" w:eastAsia="en-US"/>
        </w:rPr>
        <w:t>6</w:t>
      </w:r>
      <w:r w:rsidRPr="00AF2270">
        <w:rPr>
          <w:sz w:val="24"/>
          <w:szCs w:val="24"/>
          <w:lang w:val="lv-LV" w:eastAsia="en-US"/>
        </w:rPr>
        <w:t xml:space="preserve">. Sadalāmai sabiedrībai slēguma finanšu pārskats Iegūstošajām sabiedrībām jāiesniedz līdz </w:t>
      </w:r>
      <w:r w:rsidR="00FC19AE" w:rsidRPr="00AF2270">
        <w:rPr>
          <w:sz w:val="24"/>
          <w:szCs w:val="24"/>
          <w:lang w:val="lv-LV" w:eastAsia="en-US"/>
        </w:rPr>
        <w:t>2</w:t>
      </w:r>
      <w:r w:rsidR="00BB10EA" w:rsidRPr="00AF2270">
        <w:rPr>
          <w:sz w:val="24"/>
          <w:szCs w:val="24"/>
          <w:lang w:val="lv-LV" w:eastAsia="en-US"/>
        </w:rPr>
        <w:t>1</w:t>
      </w:r>
      <w:r w:rsidR="00FC19AE" w:rsidRPr="00AF2270">
        <w:rPr>
          <w:sz w:val="24"/>
          <w:szCs w:val="24"/>
          <w:lang w:val="lv-LV" w:eastAsia="en-US"/>
        </w:rPr>
        <w:t>.</w:t>
      </w:r>
      <w:r w:rsidR="00BB10EA" w:rsidRPr="00AF2270">
        <w:rPr>
          <w:sz w:val="24"/>
          <w:szCs w:val="24"/>
          <w:lang w:val="lv-LV" w:eastAsia="en-US"/>
        </w:rPr>
        <w:t>0</w:t>
      </w:r>
      <w:r w:rsidR="002B574B">
        <w:rPr>
          <w:sz w:val="24"/>
          <w:szCs w:val="24"/>
          <w:lang w:val="lv-LV" w:eastAsia="en-US"/>
        </w:rPr>
        <w:t>9</w:t>
      </w:r>
      <w:r w:rsidRPr="00AF2270">
        <w:rPr>
          <w:sz w:val="24"/>
          <w:szCs w:val="24"/>
          <w:lang w:val="lv-LV" w:eastAsia="en-US"/>
        </w:rPr>
        <w:t>.202</w:t>
      </w:r>
      <w:r w:rsidR="00BB10EA" w:rsidRPr="00AF2270">
        <w:rPr>
          <w:sz w:val="24"/>
          <w:szCs w:val="24"/>
          <w:lang w:val="lv-LV" w:eastAsia="en-US"/>
        </w:rPr>
        <w:t>6</w:t>
      </w:r>
      <w:r w:rsidRPr="00AF2270">
        <w:rPr>
          <w:sz w:val="24"/>
          <w:szCs w:val="24"/>
          <w:lang w:val="lv-LV" w:eastAsia="en-US"/>
        </w:rPr>
        <w:t>. Slēguma finanšu pārskats tiek iesniegts Valsts ieņēmumu dienestā.</w:t>
      </w:r>
    </w:p>
    <w:p w14:paraId="60BA94A7" w14:textId="77777777" w:rsidR="005F5076" w:rsidRPr="00AF2270" w:rsidRDefault="005F5076" w:rsidP="005F5076">
      <w:pPr>
        <w:widowControl w:val="0"/>
        <w:numPr>
          <w:ilvl w:val="1"/>
          <w:numId w:val="1"/>
        </w:numPr>
        <w:shd w:val="clear" w:color="auto" w:fill="FFFFFF"/>
        <w:tabs>
          <w:tab w:val="left" w:pos="422"/>
        </w:tabs>
        <w:autoSpaceDE w:val="0"/>
        <w:autoSpaceDN w:val="0"/>
        <w:adjustRightInd w:val="0"/>
        <w:spacing w:after="120"/>
        <w:ind w:left="1276" w:hanging="709"/>
        <w:jc w:val="both"/>
        <w:rPr>
          <w:color w:val="000000"/>
          <w:sz w:val="24"/>
          <w:szCs w:val="24"/>
          <w:lang w:val="lv-LV" w:eastAsia="en-US"/>
        </w:rPr>
      </w:pPr>
      <w:r w:rsidRPr="00AF2270">
        <w:rPr>
          <w:color w:val="000000"/>
          <w:sz w:val="24"/>
          <w:szCs w:val="24"/>
          <w:lang w:val="lv-LV" w:eastAsia="en-US"/>
        </w:rPr>
        <w:t>Visi nodokļu atmaksas iesniegumi un nodokļu paziņojumi, kuri Sadalāmajai sabiedrībai jāiesniedz reorganizācijas spēkā stāšanās datumā vai pirms tā, ir tikuši vai tiks iesniegti attiecīgajās valsts institūcijās reorganizācijas datumā vai pirms tā.</w:t>
      </w:r>
    </w:p>
    <w:p w14:paraId="70E5BC42" w14:textId="77777777" w:rsidR="005F5076" w:rsidRPr="00AF2270" w:rsidRDefault="005F5076" w:rsidP="005F5076">
      <w:pPr>
        <w:widowControl w:val="0"/>
        <w:numPr>
          <w:ilvl w:val="1"/>
          <w:numId w:val="1"/>
        </w:numPr>
        <w:shd w:val="clear" w:color="auto" w:fill="FFFFFF"/>
        <w:tabs>
          <w:tab w:val="left" w:pos="422"/>
        </w:tabs>
        <w:autoSpaceDE w:val="0"/>
        <w:autoSpaceDN w:val="0"/>
        <w:adjustRightInd w:val="0"/>
        <w:spacing w:after="120"/>
        <w:ind w:left="1276" w:hanging="709"/>
        <w:jc w:val="both"/>
        <w:rPr>
          <w:color w:val="000000"/>
          <w:sz w:val="24"/>
          <w:szCs w:val="24"/>
          <w:lang w:val="lv-LV" w:eastAsia="en-US"/>
        </w:rPr>
      </w:pPr>
      <w:r w:rsidRPr="00AF2270">
        <w:rPr>
          <w:color w:val="000000"/>
          <w:sz w:val="24"/>
          <w:szCs w:val="24"/>
          <w:lang w:val="lv-LV" w:eastAsia="en-US"/>
        </w:rPr>
        <w:t>Attiecībā uz jebkādu periodu, par kuru nodokļu atmaksas iesniegumi un nodokļu ziņojumi nav vēl tikuši iesniegti, vai par kuriem nodokļi vēl nav jāmaksā, Sabiedrības veiks pienācīgus aprēķinus šādiem nodokļiem to attiecīgajos reģistros un ierakstos, un finanšu ziņojumos.</w:t>
      </w:r>
    </w:p>
    <w:p w14:paraId="387417E7" w14:textId="51A066BB" w:rsidR="005F5076" w:rsidRPr="00B81DB5" w:rsidRDefault="005F5076" w:rsidP="005F5076">
      <w:pPr>
        <w:pStyle w:val="txt1"/>
        <w:numPr>
          <w:ilvl w:val="1"/>
          <w:numId w:val="1"/>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spacing w:after="120"/>
        <w:ind w:left="1276" w:hanging="709"/>
        <w:rPr>
          <w:rFonts w:ascii="Times New Roman" w:hAnsi="Times New Roman"/>
          <w:color w:val="auto"/>
          <w:sz w:val="24"/>
          <w:szCs w:val="24"/>
          <w:lang w:val="lv-LV"/>
        </w:rPr>
      </w:pPr>
      <w:bookmarkStart w:id="12" w:name="_Hlk170807773"/>
      <w:r w:rsidRPr="00AF2270">
        <w:rPr>
          <w:rFonts w:ascii="Times New Roman" w:hAnsi="Times New Roman"/>
          <w:sz w:val="24"/>
          <w:lang w:val="lv-LV"/>
        </w:rPr>
        <w:t xml:space="preserve">Sadalāmās sabiedrības finanšu līdzekļus pārskaita uz Iegūstošo sabiedrību bankas kontiem ne vēlāk kā līdz </w:t>
      </w:r>
      <w:r w:rsidR="00BB10EA" w:rsidRPr="00AF2270">
        <w:rPr>
          <w:rFonts w:ascii="Times New Roman" w:hAnsi="Times New Roman"/>
          <w:sz w:val="24"/>
          <w:lang w:val="lv-LV"/>
        </w:rPr>
        <w:t>31</w:t>
      </w:r>
      <w:r w:rsidR="00FC19AE" w:rsidRPr="00AF2270">
        <w:rPr>
          <w:rFonts w:ascii="Times New Roman" w:hAnsi="Times New Roman"/>
          <w:sz w:val="24"/>
          <w:lang w:val="lv-LV"/>
        </w:rPr>
        <w:t>.0</w:t>
      </w:r>
      <w:r w:rsidR="00BB10EA" w:rsidRPr="00AF2270">
        <w:rPr>
          <w:rFonts w:ascii="Times New Roman" w:hAnsi="Times New Roman"/>
          <w:sz w:val="24"/>
          <w:lang w:val="lv-LV"/>
        </w:rPr>
        <w:t>8</w:t>
      </w:r>
      <w:r w:rsidRPr="00AF2270">
        <w:rPr>
          <w:rFonts w:ascii="Times New Roman" w:hAnsi="Times New Roman"/>
          <w:sz w:val="24"/>
          <w:lang w:val="lv-LV"/>
        </w:rPr>
        <w:t>.202</w:t>
      </w:r>
      <w:r w:rsidR="00BB10EA" w:rsidRPr="00AF2270">
        <w:rPr>
          <w:rFonts w:ascii="Times New Roman" w:hAnsi="Times New Roman"/>
          <w:sz w:val="24"/>
          <w:lang w:val="lv-LV"/>
        </w:rPr>
        <w:t>6</w:t>
      </w:r>
      <w:r w:rsidRPr="00AF2270">
        <w:rPr>
          <w:rFonts w:ascii="Times New Roman" w:hAnsi="Times New Roman"/>
          <w:sz w:val="24"/>
          <w:lang w:val="lv-LV"/>
        </w:rPr>
        <w:t>. atbilstoši mantas sadales aktā norādītajam</w:t>
      </w:r>
      <w:bookmarkEnd w:id="12"/>
      <w:r w:rsidRPr="00B81DB5">
        <w:rPr>
          <w:rFonts w:ascii="Times New Roman" w:hAnsi="Times New Roman"/>
          <w:color w:val="auto"/>
          <w:sz w:val="24"/>
          <w:szCs w:val="24"/>
          <w:lang w:val="lv-LV"/>
        </w:rPr>
        <w:t>.</w:t>
      </w:r>
    </w:p>
    <w:p w14:paraId="58C5D05C" w14:textId="68030282" w:rsidR="005F5076" w:rsidRPr="00AF2270" w:rsidRDefault="005F5076" w:rsidP="005F5076">
      <w:pPr>
        <w:pStyle w:val="txt1"/>
        <w:numPr>
          <w:ilvl w:val="1"/>
          <w:numId w:val="1"/>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spacing w:after="120"/>
        <w:ind w:left="1276" w:hanging="709"/>
        <w:rPr>
          <w:rFonts w:ascii="Times New Roman" w:hAnsi="Times New Roman"/>
          <w:color w:val="auto"/>
          <w:sz w:val="24"/>
          <w:szCs w:val="24"/>
          <w:lang w:val="lv-LV"/>
        </w:rPr>
      </w:pPr>
      <w:bookmarkStart w:id="13" w:name="_Hlk170807804"/>
      <w:r w:rsidRPr="00AF2270">
        <w:rPr>
          <w:rFonts w:ascii="Times New Roman" w:hAnsi="Times New Roman"/>
          <w:color w:val="auto"/>
          <w:sz w:val="24"/>
          <w:szCs w:val="24"/>
          <w:lang w:val="lv-LV"/>
        </w:rPr>
        <w:t>Sadalāmā sabiedrība nodod un Iegūstošā sabiedrība Nr.</w:t>
      </w:r>
      <w:r w:rsidR="00F61C8B" w:rsidRPr="00AF2270">
        <w:rPr>
          <w:rFonts w:ascii="Times New Roman" w:hAnsi="Times New Roman"/>
          <w:color w:val="auto"/>
          <w:sz w:val="24"/>
          <w:szCs w:val="24"/>
          <w:lang w:val="lv-LV"/>
        </w:rPr>
        <w:t>3</w:t>
      </w:r>
      <w:r w:rsidRPr="00AF2270">
        <w:rPr>
          <w:rFonts w:ascii="Times New Roman" w:hAnsi="Times New Roman"/>
          <w:color w:val="auto"/>
          <w:sz w:val="24"/>
          <w:szCs w:val="24"/>
          <w:lang w:val="lv-LV"/>
        </w:rPr>
        <w:t xml:space="preserve"> pieņem </w:t>
      </w:r>
      <w:r w:rsidR="00EF4EF2" w:rsidRPr="00AF2270">
        <w:rPr>
          <w:rFonts w:ascii="Times New Roman" w:hAnsi="Times New Roman"/>
          <w:color w:val="auto"/>
          <w:sz w:val="24"/>
          <w:szCs w:val="24"/>
          <w:lang w:val="lv-LV"/>
        </w:rPr>
        <w:t xml:space="preserve">šādus </w:t>
      </w:r>
      <w:r w:rsidRPr="00AF2270">
        <w:rPr>
          <w:rFonts w:ascii="Times New Roman" w:hAnsi="Times New Roman"/>
          <w:color w:val="auto"/>
          <w:sz w:val="24"/>
          <w:szCs w:val="24"/>
          <w:lang w:val="lv-LV"/>
        </w:rPr>
        <w:t xml:space="preserve">bilances posteņus (uz slēguma bilances sagatavošanas brīdi): </w:t>
      </w:r>
    </w:p>
    <w:p w14:paraId="37D7324A" w14:textId="77777777" w:rsidR="005F5076" w:rsidRPr="00AF2270" w:rsidRDefault="005F5076" w:rsidP="005F5076">
      <w:pPr>
        <w:pStyle w:val="txt1"/>
        <w:numPr>
          <w:ilvl w:val="2"/>
          <w:numId w:val="1"/>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spacing w:after="120"/>
        <w:ind w:left="1985"/>
        <w:rPr>
          <w:sz w:val="24"/>
          <w:szCs w:val="24"/>
          <w:lang w:val="lv-LV"/>
        </w:rPr>
      </w:pPr>
      <w:r w:rsidRPr="00AF2270">
        <w:rPr>
          <w:rFonts w:ascii="Times New Roman" w:hAnsi="Times New Roman"/>
          <w:color w:val="auto"/>
          <w:sz w:val="24"/>
          <w:szCs w:val="24"/>
          <w:lang w:val="lv-LV"/>
        </w:rPr>
        <w:t>no bilances aktīva posteņiem – “Debitoru parādi” (par namu apsaimniekošanu un īres maksu) un “Naudas līdzekļi”;</w:t>
      </w:r>
    </w:p>
    <w:p w14:paraId="55B104B1" w14:textId="77777777" w:rsidR="005F5076" w:rsidRPr="00AF2270" w:rsidRDefault="005F5076" w:rsidP="005F5076">
      <w:pPr>
        <w:pStyle w:val="txt1"/>
        <w:numPr>
          <w:ilvl w:val="2"/>
          <w:numId w:val="1"/>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spacing w:after="120"/>
        <w:ind w:left="1985"/>
        <w:rPr>
          <w:sz w:val="24"/>
          <w:szCs w:val="24"/>
          <w:lang w:val="lv-LV"/>
        </w:rPr>
      </w:pPr>
      <w:r w:rsidRPr="00AF2270">
        <w:rPr>
          <w:rFonts w:ascii="Times New Roman" w:hAnsi="Times New Roman"/>
          <w:color w:val="auto"/>
          <w:sz w:val="24"/>
          <w:szCs w:val="24"/>
          <w:lang w:val="lv-LV"/>
        </w:rPr>
        <w:t>no bilances pasīva posteņiem – “Dzīvojamo māju dzīvokļu īpašnieku kopības uzkrājumi”.</w:t>
      </w:r>
    </w:p>
    <w:bookmarkEnd w:id="13"/>
    <w:p w14:paraId="030DE2E8" w14:textId="77777777" w:rsidR="005F5076" w:rsidRDefault="005F5076" w:rsidP="005F5076">
      <w:pPr>
        <w:numPr>
          <w:ilvl w:val="1"/>
          <w:numId w:val="1"/>
        </w:numPr>
        <w:spacing w:after="120"/>
        <w:ind w:left="1276" w:hanging="709"/>
        <w:jc w:val="both"/>
        <w:rPr>
          <w:sz w:val="24"/>
          <w:szCs w:val="24"/>
          <w:lang w:val="lv-LV"/>
        </w:rPr>
      </w:pPr>
      <w:r>
        <w:rPr>
          <w:sz w:val="24"/>
          <w:szCs w:val="24"/>
          <w:lang w:val="lv-LV"/>
        </w:rPr>
        <w:t>Normatīvajos aktos</w:t>
      </w:r>
      <w:r w:rsidRPr="001272BE">
        <w:rPr>
          <w:sz w:val="24"/>
          <w:szCs w:val="24"/>
          <w:lang w:val="lv-LV"/>
        </w:rPr>
        <w:t xml:space="preserve"> noteiktajā kārtībā un termiņos tiks veiktas citas darbības, kas nepieciešamas Līguma izpildei, reorganizācijas procesa uzsākšanai un pabeigšanai.</w:t>
      </w:r>
    </w:p>
    <w:p w14:paraId="236FBBA4" w14:textId="77777777" w:rsidR="00FE1A07" w:rsidRDefault="00FE1A07" w:rsidP="00FE1A07">
      <w:pPr>
        <w:pStyle w:val="Sarakstarindkopa"/>
        <w:ind w:left="731"/>
        <w:contextualSpacing w:val="0"/>
        <w:rPr>
          <w:b/>
          <w:bCs/>
          <w:sz w:val="24"/>
          <w:szCs w:val="24"/>
          <w:lang w:val="lv-LV"/>
        </w:rPr>
      </w:pPr>
    </w:p>
    <w:p w14:paraId="46C68146" w14:textId="12175049" w:rsidR="005F5076" w:rsidRPr="009A5203" w:rsidRDefault="005F5076" w:rsidP="005F5076">
      <w:pPr>
        <w:pStyle w:val="Sarakstarindkopa"/>
        <w:numPr>
          <w:ilvl w:val="0"/>
          <w:numId w:val="3"/>
        </w:numPr>
        <w:spacing w:after="120"/>
        <w:ind w:left="731"/>
        <w:contextualSpacing w:val="0"/>
        <w:jc w:val="center"/>
        <w:rPr>
          <w:b/>
          <w:bCs/>
          <w:sz w:val="24"/>
          <w:szCs w:val="24"/>
          <w:lang w:val="lv-LV"/>
        </w:rPr>
      </w:pPr>
      <w:r w:rsidRPr="009A5203">
        <w:rPr>
          <w:b/>
          <w:bCs/>
          <w:sz w:val="24"/>
          <w:szCs w:val="24"/>
          <w:lang w:val="lv-LV"/>
        </w:rPr>
        <w:t>Citi noteikumi</w:t>
      </w:r>
    </w:p>
    <w:p w14:paraId="485A2D9A" w14:textId="46AEFA1D" w:rsidR="005F5076" w:rsidRDefault="005F5076" w:rsidP="005F5076">
      <w:pPr>
        <w:pStyle w:val="Sarakstarindkopa"/>
        <w:widowControl w:val="0"/>
        <w:numPr>
          <w:ilvl w:val="0"/>
          <w:numId w:val="1"/>
        </w:numPr>
        <w:shd w:val="clear" w:color="auto" w:fill="FFFFFF"/>
        <w:autoSpaceDE w:val="0"/>
        <w:autoSpaceDN w:val="0"/>
        <w:adjustRightInd w:val="0"/>
        <w:spacing w:after="120"/>
        <w:ind w:left="567" w:hanging="567"/>
        <w:contextualSpacing w:val="0"/>
        <w:jc w:val="both"/>
        <w:rPr>
          <w:color w:val="000000"/>
          <w:sz w:val="24"/>
          <w:szCs w:val="24"/>
          <w:lang w:val="lv-LV" w:eastAsia="en-US"/>
        </w:rPr>
      </w:pPr>
      <w:r w:rsidRPr="001272BE">
        <w:rPr>
          <w:color w:val="000000"/>
          <w:sz w:val="24"/>
          <w:szCs w:val="24"/>
          <w:lang w:val="lv-LV" w:eastAsia="en-US"/>
        </w:rPr>
        <w:t>Reorganizācijas procesā iesaistīto Sabiedrību un to valdes locekļu atbildība tiek noteikta atbilstoši Komerclikuma 352.</w:t>
      </w:r>
      <w:r w:rsidR="005A60C9">
        <w:rPr>
          <w:color w:val="000000"/>
          <w:sz w:val="24"/>
          <w:szCs w:val="24"/>
          <w:lang w:val="lv-LV" w:eastAsia="en-US"/>
        </w:rPr>
        <w:t xml:space="preserve"> </w:t>
      </w:r>
      <w:r w:rsidRPr="001272BE">
        <w:rPr>
          <w:color w:val="000000"/>
          <w:sz w:val="24"/>
          <w:szCs w:val="24"/>
          <w:lang w:val="lv-LV" w:eastAsia="en-US"/>
        </w:rPr>
        <w:t>panta noteikumiem</w:t>
      </w:r>
      <w:r>
        <w:rPr>
          <w:color w:val="000000"/>
          <w:sz w:val="24"/>
          <w:szCs w:val="24"/>
          <w:lang w:val="lv-LV" w:eastAsia="en-US"/>
        </w:rPr>
        <w:t>.</w:t>
      </w:r>
    </w:p>
    <w:p w14:paraId="46944F40" w14:textId="77777777" w:rsidR="005F5076" w:rsidRPr="00B82D07" w:rsidRDefault="005F5076" w:rsidP="005F5076">
      <w:pPr>
        <w:pStyle w:val="Sarakstarindkopa"/>
        <w:widowControl w:val="0"/>
        <w:numPr>
          <w:ilvl w:val="0"/>
          <w:numId w:val="1"/>
        </w:numPr>
        <w:shd w:val="clear" w:color="auto" w:fill="FFFFFF"/>
        <w:autoSpaceDE w:val="0"/>
        <w:autoSpaceDN w:val="0"/>
        <w:adjustRightInd w:val="0"/>
        <w:spacing w:after="120"/>
        <w:ind w:left="567" w:hanging="567"/>
        <w:contextualSpacing w:val="0"/>
        <w:jc w:val="both"/>
        <w:rPr>
          <w:color w:val="000000"/>
          <w:sz w:val="24"/>
          <w:szCs w:val="24"/>
          <w:lang w:val="lv-LV" w:eastAsia="en-US"/>
        </w:rPr>
      </w:pPr>
      <w:r w:rsidRPr="001272BE">
        <w:rPr>
          <w:color w:val="000000"/>
          <w:sz w:val="24"/>
          <w:szCs w:val="24"/>
          <w:lang w:val="lv-LV" w:eastAsia="en-US"/>
        </w:rPr>
        <w:t xml:space="preserve">Ņemot vērā, ka nekāds konkrēts uzskaitījums nevar pienācīgi definēt visus iespējamos apstākļus, kas var rasties Līguma izpildes gaitā, atkarīgi vai neatkarīgi no reorganizācijas procesā iesaistīto Sabiedrību gribas un būtiski ietekmēt Līguma izpildīšanu kā kopumā, tā atsevišķās tā daļās, līdz ar ko izsmeļošu Sabiedrību rīcības, tiesību un pienākumu regulējumu Līguma sastādīšanas, apspriešanas un parakstīšanas brīdī objektīvi nav iespējams aprakstīt, Sabiedrības apņemas pienācīgi pildīt savas Līgumā noteiktās saistības labā ticībā. Ja kāda no Sabiedrībām nevar izpildīt kādu no Līguma saistībām, tas nedod pamatu atteikties no visa Līguma izpildes. </w:t>
      </w:r>
    </w:p>
    <w:p w14:paraId="42B13014" w14:textId="77777777" w:rsidR="005F5076" w:rsidRPr="007B1823" w:rsidRDefault="005F5076" w:rsidP="005F5076">
      <w:pPr>
        <w:pStyle w:val="Sarakstarindkopa"/>
        <w:widowControl w:val="0"/>
        <w:numPr>
          <w:ilvl w:val="0"/>
          <w:numId w:val="1"/>
        </w:numPr>
        <w:shd w:val="clear" w:color="auto" w:fill="FFFFFF"/>
        <w:autoSpaceDE w:val="0"/>
        <w:autoSpaceDN w:val="0"/>
        <w:adjustRightInd w:val="0"/>
        <w:spacing w:after="120"/>
        <w:ind w:left="567" w:hanging="567"/>
        <w:contextualSpacing w:val="0"/>
        <w:jc w:val="both"/>
        <w:rPr>
          <w:color w:val="000000"/>
          <w:sz w:val="24"/>
          <w:szCs w:val="24"/>
          <w:lang w:val="lv-LV" w:eastAsia="en-US"/>
        </w:rPr>
      </w:pPr>
      <w:r w:rsidRPr="007B1823">
        <w:rPr>
          <w:color w:val="000000"/>
          <w:sz w:val="24"/>
          <w:szCs w:val="24"/>
          <w:lang w:val="lv-LV" w:eastAsia="en-US"/>
        </w:rPr>
        <w:t xml:space="preserve">Ja kāds šī Līguma noteikums, kas nav uzskatāms par tā būtisku sastāvdaļu, t.i., no tā nav atkarīga Līguma spēkā esamība, kļūst nepiemērojams, tas, ievērojot Sabiedrību nodomu, pēc iespējas jāpārgroza tā, lai tas kļūtu likumīgs un piemērojams. Gadījumā, ja šādi pārgrozījumi nav iespējami, Līgums jāpilda tā, it kā šāda noteikuma nebūtu jau no Līguma noslēgšanas dienas, un tas nekādi </w:t>
      </w:r>
      <w:r w:rsidRPr="007B1823">
        <w:rPr>
          <w:color w:val="000000"/>
          <w:sz w:val="24"/>
          <w:szCs w:val="24"/>
          <w:lang w:val="lv-LV" w:eastAsia="en-US"/>
        </w:rPr>
        <w:lastRenderedPageBreak/>
        <w:t>neietekmē Līguma spēkā esamību.</w:t>
      </w:r>
    </w:p>
    <w:p w14:paraId="228E4356" w14:textId="0576A665" w:rsidR="005F5076" w:rsidRDefault="005F5076" w:rsidP="005F5076">
      <w:pPr>
        <w:pStyle w:val="Sarakstarindkopa"/>
        <w:widowControl w:val="0"/>
        <w:numPr>
          <w:ilvl w:val="0"/>
          <w:numId w:val="1"/>
        </w:numPr>
        <w:shd w:val="clear" w:color="auto" w:fill="FFFFFF"/>
        <w:autoSpaceDE w:val="0"/>
        <w:autoSpaceDN w:val="0"/>
        <w:adjustRightInd w:val="0"/>
        <w:spacing w:after="120"/>
        <w:ind w:left="567" w:hanging="567"/>
        <w:contextualSpacing w:val="0"/>
        <w:jc w:val="both"/>
        <w:rPr>
          <w:color w:val="000000"/>
          <w:sz w:val="24"/>
          <w:szCs w:val="24"/>
          <w:lang w:val="lv-LV" w:eastAsia="en-US"/>
        </w:rPr>
      </w:pPr>
      <w:r w:rsidRPr="001272BE">
        <w:rPr>
          <w:color w:val="000000"/>
          <w:sz w:val="24"/>
          <w:szCs w:val="24"/>
          <w:lang w:val="lv-LV" w:eastAsia="en-US"/>
        </w:rPr>
        <w:t>Līgums tiek skaidrots saskaņā ar Latvijas Republikā spēkā esošiem normatīv</w:t>
      </w:r>
      <w:r w:rsidR="002C3CBE">
        <w:rPr>
          <w:color w:val="000000"/>
          <w:sz w:val="24"/>
          <w:szCs w:val="24"/>
          <w:lang w:val="lv-LV" w:eastAsia="en-US"/>
        </w:rPr>
        <w:t>aj</w:t>
      </w:r>
      <w:r w:rsidRPr="001272BE">
        <w:rPr>
          <w:color w:val="000000"/>
          <w:sz w:val="24"/>
          <w:szCs w:val="24"/>
          <w:lang w:val="lv-LV" w:eastAsia="en-US"/>
        </w:rPr>
        <w:t xml:space="preserve">iem aktiem. Visos citos jautājumos,  kas  nav paredzēti Līgumā, Sabiedrības vadās pēc Latvijas Republikā spēkā esošajiem normatīvajiem aktiem. </w:t>
      </w:r>
    </w:p>
    <w:p w14:paraId="46BA0C70" w14:textId="77777777" w:rsidR="005F5076" w:rsidRPr="001272BE" w:rsidRDefault="005F5076" w:rsidP="005F5076">
      <w:pPr>
        <w:pStyle w:val="Sarakstarindkopa"/>
        <w:widowControl w:val="0"/>
        <w:numPr>
          <w:ilvl w:val="0"/>
          <w:numId w:val="1"/>
        </w:numPr>
        <w:shd w:val="clear" w:color="auto" w:fill="FFFFFF"/>
        <w:autoSpaceDE w:val="0"/>
        <w:autoSpaceDN w:val="0"/>
        <w:adjustRightInd w:val="0"/>
        <w:spacing w:after="120"/>
        <w:ind w:left="567" w:hanging="567"/>
        <w:contextualSpacing w:val="0"/>
        <w:jc w:val="both"/>
        <w:rPr>
          <w:color w:val="000000"/>
          <w:sz w:val="24"/>
          <w:szCs w:val="24"/>
          <w:lang w:val="lv-LV" w:eastAsia="en-US"/>
        </w:rPr>
      </w:pPr>
      <w:r w:rsidRPr="007B1823">
        <w:rPr>
          <w:color w:val="000000"/>
          <w:sz w:val="24"/>
          <w:szCs w:val="24"/>
          <w:lang w:val="lv-LV" w:eastAsia="en-US"/>
        </w:rPr>
        <w:t>Līgumā lietotie nodaļu nosaukumi paredzēti atsaucei un tie nenosaka šī Līguma uzbūvi vai iztulkošanu.</w:t>
      </w:r>
    </w:p>
    <w:p w14:paraId="6A7C087D" w14:textId="2FFEDD06" w:rsidR="005F5076" w:rsidRPr="001272BE" w:rsidRDefault="005F5076" w:rsidP="005F5076">
      <w:pPr>
        <w:pStyle w:val="Sarakstarindkopa"/>
        <w:widowControl w:val="0"/>
        <w:numPr>
          <w:ilvl w:val="0"/>
          <w:numId w:val="1"/>
        </w:numPr>
        <w:shd w:val="clear" w:color="auto" w:fill="FFFFFF"/>
        <w:autoSpaceDE w:val="0"/>
        <w:autoSpaceDN w:val="0"/>
        <w:adjustRightInd w:val="0"/>
        <w:spacing w:after="120"/>
        <w:ind w:left="567" w:hanging="567"/>
        <w:contextualSpacing w:val="0"/>
        <w:jc w:val="both"/>
        <w:rPr>
          <w:color w:val="000000"/>
          <w:sz w:val="24"/>
          <w:szCs w:val="24"/>
          <w:lang w:val="lv-LV" w:eastAsia="en-US"/>
        </w:rPr>
      </w:pPr>
      <w:r w:rsidRPr="001272BE">
        <w:rPr>
          <w:color w:val="000000"/>
          <w:sz w:val="24"/>
          <w:szCs w:val="24"/>
          <w:lang w:val="lv-LV" w:eastAsia="en-US"/>
        </w:rPr>
        <w:t xml:space="preserve">Sabiedrības apņemas </w:t>
      </w:r>
      <w:r>
        <w:rPr>
          <w:color w:val="000000"/>
          <w:sz w:val="24"/>
          <w:szCs w:val="24"/>
          <w:lang w:val="lv-LV" w:eastAsia="en-US"/>
        </w:rPr>
        <w:t xml:space="preserve">reorganizācijas procesa ietvaros veikt normatīvajos aktos noteiktos pienākumus reorganizācijas īstenošanai un </w:t>
      </w:r>
      <w:r w:rsidRPr="001272BE">
        <w:rPr>
          <w:color w:val="000000"/>
          <w:sz w:val="24"/>
          <w:szCs w:val="24"/>
          <w:lang w:val="lv-LV" w:eastAsia="en-US"/>
        </w:rPr>
        <w:t xml:space="preserve">sadarboties ar mērķi nodrošināt Līgumā noteikto saistību pienācīgu izpildi, tai skaitā, </w:t>
      </w:r>
      <w:r w:rsidR="00703CAE" w:rsidRPr="00AF2270">
        <w:rPr>
          <w:rFonts w:asciiTheme="majorBidi" w:hAnsiTheme="majorBidi" w:cstheme="majorBidi"/>
          <w:sz w:val="24"/>
          <w:szCs w:val="24"/>
          <w:lang w:val="lv-LV"/>
        </w:rPr>
        <w:t>bet ne tikai, noformējot jebkurus dokumentus un veicot jebkuras darbības</w:t>
      </w:r>
      <w:r w:rsidRPr="00AF2270">
        <w:rPr>
          <w:sz w:val="24"/>
          <w:szCs w:val="24"/>
          <w:lang w:val="lv-LV" w:eastAsia="en-US"/>
        </w:rPr>
        <w:t xml:space="preserve">, kas saprātīgi nepieciešamas Līgumā noteikto mērķu </w:t>
      </w:r>
      <w:r w:rsidRPr="001272BE">
        <w:rPr>
          <w:color w:val="000000"/>
          <w:sz w:val="24"/>
          <w:szCs w:val="24"/>
          <w:lang w:val="lv-LV" w:eastAsia="en-US"/>
        </w:rPr>
        <w:t xml:space="preserve">sasniegšanai. </w:t>
      </w:r>
    </w:p>
    <w:p w14:paraId="335EA184" w14:textId="0447524B" w:rsidR="005F5076" w:rsidRPr="00AF2270" w:rsidRDefault="005F5076" w:rsidP="005F5076">
      <w:pPr>
        <w:pStyle w:val="Sarakstarindkopa"/>
        <w:widowControl w:val="0"/>
        <w:numPr>
          <w:ilvl w:val="0"/>
          <w:numId w:val="1"/>
        </w:numPr>
        <w:shd w:val="clear" w:color="auto" w:fill="FFFFFF"/>
        <w:autoSpaceDE w:val="0"/>
        <w:autoSpaceDN w:val="0"/>
        <w:adjustRightInd w:val="0"/>
        <w:spacing w:after="120"/>
        <w:ind w:left="567" w:hanging="567"/>
        <w:contextualSpacing w:val="0"/>
        <w:jc w:val="both"/>
        <w:rPr>
          <w:sz w:val="24"/>
          <w:szCs w:val="24"/>
          <w:lang w:val="lv-LV" w:eastAsia="en-US"/>
        </w:rPr>
      </w:pPr>
      <w:r w:rsidRPr="001272BE">
        <w:rPr>
          <w:color w:val="000000"/>
          <w:sz w:val="24"/>
          <w:szCs w:val="24"/>
          <w:lang w:val="lv-LV" w:eastAsia="en-US"/>
        </w:rPr>
        <w:t xml:space="preserve">Līgums stājas spēkā ar tā parakstīšanas brīdi. Līguma grozījumi vai papildinājumi noformējami </w:t>
      </w:r>
      <w:proofErr w:type="spellStart"/>
      <w:r w:rsidRPr="001272BE">
        <w:rPr>
          <w:color w:val="000000"/>
          <w:sz w:val="24"/>
          <w:szCs w:val="24"/>
          <w:lang w:val="lv-LV" w:eastAsia="en-US"/>
        </w:rPr>
        <w:t>rakstveidā</w:t>
      </w:r>
      <w:proofErr w:type="spellEnd"/>
      <w:r w:rsidRPr="001272BE">
        <w:rPr>
          <w:color w:val="000000"/>
          <w:sz w:val="24"/>
          <w:szCs w:val="24"/>
          <w:lang w:val="lv-LV" w:eastAsia="en-US"/>
        </w:rPr>
        <w:t xml:space="preserve"> un tie stājas spēkā tikai tad, kad tie ir apstiprināti Sabiedrību dalībnieku sapulcēs</w:t>
      </w:r>
      <w:r w:rsidR="006333FE">
        <w:rPr>
          <w:color w:val="000000"/>
          <w:sz w:val="24"/>
          <w:szCs w:val="24"/>
          <w:lang w:val="lv-LV" w:eastAsia="en-US"/>
        </w:rPr>
        <w:t xml:space="preserve">, </w:t>
      </w:r>
      <w:r w:rsidR="006333FE" w:rsidRPr="00AF2270">
        <w:rPr>
          <w:rFonts w:asciiTheme="majorBidi" w:hAnsiTheme="majorBidi" w:cstheme="majorBidi"/>
          <w:sz w:val="24"/>
          <w:szCs w:val="24"/>
          <w:lang w:val="lv-LV"/>
        </w:rPr>
        <w:t>izņemot tehniskus un redakcionālus precizējumus, kas nepieciešami pēc komercreģistra iestādes pamatotām norādēm un nemaina Līguma būtību</w:t>
      </w:r>
      <w:r w:rsidRPr="00AF2270">
        <w:rPr>
          <w:sz w:val="24"/>
          <w:szCs w:val="24"/>
          <w:lang w:val="lv-LV" w:eastAsia="en-US"/>
        </w:rPr>
        <w:t xml:space="preserve">. </w:t>
      </w:r>
    </w:p>
    <w:p w14:paraId="50671354" w14:textId="77777777" w:rsidR="005F5076" w:rsidRPr="001272BE" w:rsidRDefault="005F5076" w:rsidP="005F5076">
      <w:pPr>
        <w:pStyle w:val="Sarakstarindkopa"/>
        <w:widowControl w:val="0"/>
        <w:numPr>
          <w:ilvl w:val="0"/>
          <w:numId w:val="1"/>
        </w:numPr>
        <w:shd w:val="clear" w:color="auto" w:fill="FFFFFF"/>
        <w:autoSpaceDE w:val="0"/>
        <w:autoSpaceDN w:val="0"/>
        <w:adjustRightInd w:val="0"/>
        <w:spacing w:after="120"/>
        <w:ind w:left="567" w:hanging="567"/>
        <w:contextualSpacing w:val="0"/>
        <w:jc w:val="both"/>
        <w:rPr>
          <w:color w:val="000000"/>
          <w:sz w:val="24"/>
          <w:szCs w:val="24"/>
          <w:lang w:val="lv-LV" w:eastAsia="en-US"/>
        </w:rPr>
      </w:pPr>
      <w:r w:rsidRPr="001272BE">
        <w:rPr>
          <w:color w:val="000000"/>
          <w:sz w:val="24"/>
          <w:szCs w:val="24"/>
          <w:lang w:val="lv-LV" w:eastAsia="en-US"/>
        </w:rPr>
        <w:t xml:space="preserve">Līgums var tikt izbeigts tikai </w:t>
      </w:r>
      <w:r>
        <w:rPr>
          <w:color w:val="000000"/>
          <w:sz w:val="24"/>
          <w:szCs w:val="24"/>
          <w:lang w:val="lv-LV" w:eastAsia="en-US"/>
        </w:rPr>
        <w:t>Sabiedrībām</w:t>
      </w:r>
      <w:r w:rsidRPr="001272BE">
        <w:rPr>
          <w:color w:val="000000"/>
          <w:sz w:val="24"/>
          <w:szCs w:val="24"/>
          <w:lang w:val="lv-LV" w:eastAsia="en-US"/>
        </w:rPr>
        <w:t xml:space="preserve"> savstarpēji </w:t>
      </w:r>
      <w:proofErr w:type="spellStart"/>
      <w:r w:rsidRPr="001272BE">
        <w:rPr>
          <w:color w:val="000000"/>
          <w:sz w:val="24"/>
          <w:szCs w:val="24"/>
          <w:lang w:val="lv-LV" w:eastAsia="en-US"/>
        </w:rPr>
        <w:t>rakstveidā</w:t>
      </w:r>
      <w:proofErr w:type="spellEnd"/>
      <w:r w:rsidRPr="001272BE">
        <w:rPr>
          <w:color w:val="000000"/>
          <w:sz w:val="24"/>
          <w:szCs w:val="24"/>
          <w:lang w:val="lv-LV" w:eastAsia="en-US"/>
        </w:rPr>
        <w:t xml:space="preserve"> vienojoties, ja tam piekritušas Sabiedrību dalībnieku sapulces. </w:t>
      </w:r>
    </w:p>
    <w:p w14:paraId="1D5D5735" w14:textId="77777777" w:rsidR="005F5076" w:rsidRPr="001272BE" w:rsidRDefault="005F5076" w:rsidP="005F5076">
      <w:pPr>
        <w:pStyle w:val="Sarakstarindkopa"/>
        <w:widowControl w:val="0"/>
        <w:numPr>
          <w:ilvl w:val="0"/>
          <w:numId w:val="1"/>
        </w:numPr>
        <w:shd w:val="clear" w:color="auto" w:fill="FFFFFF"/>
        <w:autoSpaceDE w:val="0"/>
        <w:autoSpaceDN w:val="0"/>
        <w:adjustRightInd w:val="0"/>
        <w:spacing w:after="120"/>
        <w:ind w:left="567" w:hanging="567"/>
        <w:contextualSpacing w:val="0"/>
        <w:jc w:val="both"/>
        <w:rPr>
          <w:sz w:val="24"/>
          <w:szCs w:val="24"/>
          <w:lang w:val="lv-LV"/>
        </w:rPr>
      </w:pPr>
      <w:r w:rsidRPr="001272BE">
        <w:rPr>
          <w:color w:val="000000"/>
          <w:sz w:val="24"/>
          <w:szCs w:val="24"/>
          <w:lang w:val="lv-LV" w:eastAsia="en-US"/>
        </w:rPr>
        <w:t xml:space="preserve">Jebkurus strīdus, domstarpības un pretrunas, kas izriet no Līguma vai ir saistīti ar tā izpildi, Sabiedrības risina savstarpējo pārrunu ceļā. Ja pārrunu ceļā vienošanās netiek panākta, strīdu izšķir tiesa saskaņā ar Latvijas Republikā spēkā esošajiem normatīvajiem aktiem. </w:t>
      </w:r>
    </w:p>
    <w:p w14:paraId="20E74FFE" w14:textId="77777777" w:rsidR="005F5076" w:rsidRPr="001272BE" w:rsidRDefault="005F5076" w:rsidP="005F5076">
      <w:pPr>
        <w:pStyle w:val="Sarakstarindkopa"/>
        <w:widowControl w:val="0"/>
        <w:numPr>
          <w:ilvl w:val="0"/>
          <w:numId w:val="1"/>
        </w:numPr>
        <w:shd w:val="clear" w:color="auto" w:fill="FFFFFF"/>
        <w:autoSpaceDE w:val="0"/>
        <w:autoSpaceDN w:val="0"/>
        <w:adjustRightInd w:val="0"/>
        <w:spacing w:after="120"/>
        <w:ind w:left="567" w:hanging="567"/>
        <w:contextualSpacing w:val="0"/>
        <w:jc w:val="both"/>
        <w:rPr>
          <w:sz w:val="24"/>
          <w:szCs w:val="24"/>
          <w:lang w:val="lv-LV"/>
        </w:rPr>
      </w:pPr>
      <w:r w:rsidRPr="00E94E53">
        <w:rPr>
          <w:sz w:val="24"/>
          <w:szCs w:val="24"/>
          <w:lang w:val="lv-LV"/>
        </w:rPr>
        <w:t xml:space="preserve">Līgums noformēts un parakstīts  elektroniskā dokumenta veidā. Katra </w:t>
      </w:r>
      <w:r>
        <w:rPr>
          <w:sz w:val="24"/>
          <w:szCs w:val="24"/>
          <w:lang w:val="lv-LV"/>
        </w:rPr>
        <w:t>Sabiedrība</w:t>
      </w:r>
      <w:r w:rsidRPr="00E94E53">
        <w:rPr>
          <w:sz w:val="24"/>
          <w:szCs w:val="24"/>
          <w:lang w:val="lv-LV"/>
        </w:rPr>
        <w:t xml:space="preserve"> glabā vienu Līguma eksemplāru elektroniskā dokumenta formā.</w:t>
      </w:r>
    </w:p>
    <w:p w14:paraId="64F47E8A" w14:textId="77777777" w:rsidR="005F5076" w:rsidRPr="001272BE" w:rsidRDefault="005F5076" w:rsidP="005F5076">
      <w:pPr>
        <w:jc w:val="both"/>
        <w:rPr>
          <w:b/>
          <w:sz w:val="24"/>
          <w:szCs w:val="24"/>
          <w:lang w:val="lv-LV"/>
        </w:rPr>
      </w:pPr>
      <w:r w:rsidRPr="001272BE">
        <w:rPr>
          <w:sz w:val="24"/>
          <w:szCs w:val="24"/>
          <w:lang w:val="lv-LV"/>
        </w:rPr>
        <w:t xml:space="preserve"> </w:t>
      </w:r>
    </w:p>
    <w:tbl>
      <w:tblPr>
        <w:tblStyle w:val="Reatabula"/>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2694"/>
        <w:gridCol w:w="2550"/>
      </w:tblGrid>
      <w:tr w:rsidR="005F5076" w:rsidRPr="001272BE" w14:paraId="0EEB6BED" w14:textId="77777777" w:rsidTr="00945953">
        <w:trPr>
          <w:trHeight w:val="1512"/>
        </w:trPr>
        <w:tc>
          <w:tcPr>
            <w:tcW w:w="4679" w:type="dxa"/>
          </w:tcPr>
          <w:p w14:paraId="12A767FA" w14:textId="72B6B1A2" w:rsidR="005F5076" w:rsidRPr="001272BE" w:rsidRDefault="005F5076" w:rsidP="00945953">
            <w:pPr>
              <w:rPr>
                <w:bCs/>
                <w:sz w:val="24"/>
                <w:szCs w:val="24"/>
                <w:lang w:val="lv-LV"/>
              </w:rPr>
            </w:pPr>
            <w:bookmarkStart w:id="14" w:name="_Hlk219110526"/>
            <w:r>
              <w:rPr>
                <w:bCs/>
                <w:sz w:val="24"/>
                <w:szCs w:val="24"/>
                <w:lang w:val="lv-LV"/>
              </w:rPr>
              <w:t>Sadalāmās</w:t>
            </w:r>
            <w:r w:rsidRPr="001272BE">
              <w:rPr>
                <w:bCs/>
                <w:sz w:val="24"/>
                <w:szCs w:val="24"/>
                <w:lang w:val="lv-LV"/>
              </w:rPr>
              <w:t xml:space="preserve"> sabiedrības</w:t>
            </w:r>
          </w:p>
          <w:p w14:paraId="3B4C8E41" w14:textId="592509E0" w:rsidR="005F5076" w:rsidRPr="001272BE" w:rsidRDefault="007F2E28" w:rsidP="00945953">
            <w:pPr>
              <w:rPr>
                <w:bCs/>
                <w:sz w:val="24"/>
                <w:szCs w:val="24"/>
                <w:lang w:val="lv-LV"/>
              </w:rPr>
            </w:pPr>
            <w:r>
              <w:rPr>
                <w:bCs/>
                <w:sz w:val="24"/>
                <w:szCs w:val="24"/>
                <w:lang w:val="lv-LV"/>
              </w:rPr>
              <w:t>SIA</w:t>
            </w:r>
            <w:r w:rsidR="005F5076">
              <w:rPr>
                <w:bCs/>
                <w:sz w:val="24"/>
                <w:szCs w:val="24"/>
                <w:lang w:val="lv-LV"/>
              </w:rPr>
              <w:t xml:space="preserve"> “</w:t>
            </w:r>
            <w:r w:rsidR="00F61C8B">
              <w:rPr>
                <w:bCs/>
                <w:sz w:val="24"/>
                <w:szCs w:val="24"/>
                <w:lang w:val="lv-LV"/>
              </w:rPr>
              <w:t xml:space="preserve">SKRUNDAS KOMUNĀLĀ SAIMNIECĪBA </w:t>
            </w:r>
            <w:r w:rsidR="005F5076">
              <w:rPr>
                <w:bCs/>
                <w:sz w:val="24"/>
                <w:szCs w:val="24"/>
                <w:lang w:val="lv-LV"/>
              </w:rPr>
              <w:t>”</w:t>
            </w:r>
          </w:p>
          <w:p w14:paraId="02FA2271" w14:textId="44D3D6B6" w:rsidR="005F5076" w:rsidRPr="001272BE" w:rsidRDefault="005F5076" w:rsidP="00945953">
            <w:pPr>
              <w:rPr>
                <w:bCs/>
                <w:sz w:val="24"/>
                <w:szCs w:val="24"/>
                <w:lang w:val="lv-LV"/>
              </w:rPr>
            </w:pPr>
            <w:r w:rsidRPr="001272BE">
              <w:rPr>
                <w:bCs/>
                <w:sz w:val="24"/>
                <w:szCs w:val="24"/>
                <w:lang w:val="lv-LV"/>
              </w:rPr>
              <w:t>valdes locekl</w:t>
            </w:r>
            <w:r w:rsidR="00F61C8B">
              <w:rPr>
                <w:bCs/>
                <w:sz w:val="24"/>
                <w:szCs w:val="24"/>
                <w:lang w:val="lv-LV"/>
              </w:rPr>
              <w:t>e</w:t>
            </w:r>
          </w:p>
        </w:tc>
        <w:tc>
          <w:tcPr>
            <w:tcW w:w="2694" w:type="dxa"/>
          </w:tcPr>
          <w:p w14:paraId="5107FFD3" w14:textId="77777777" w:rsidR="005F5076" w:rsidRPr="001272BE" w:rsidRDefault="005F5076" w:rsidP="00945953">
            <w:pPr>
              <w:jc w:val="center"/>
              <w:rPr>
                <w:b/>
                <w:sz w:val="24"/>
                <w:szCs w:val="24"/>
                <w:lang w:val="lv-LV"/>
              </w:rPr>
            </w:pPr>
          </w:p>
          <w:p w14:paraId="3AEE1307" w14:textId="77777777" w:rsidR="005F5076" w:rsidRPr="001272BE" w:rsidRDefault="005F5076" w:rsidP="00945953">
            <w:pPr>
              <w:jc w:val="center"/>
              <w:rPr>
                <w:b/>
                <w:sz w:val="24"/>
                <w:szCs w:val="24"/>
                <w:lang w:val="lv-LV"/>
              </w:rPr>
            </w:pPr>
          </w:p>
          <w:p w14:paraId="5A5CC810" w14:textId="77777777" w:rsidR="005F5076" w:rsidRDefault="005F5076" w:rsidP="00945953">
            <w:pPr>
              <w:jc w:val="center"/>
              <w:rPr>
                <w:b/>
                <w:sz w:val="24"/>
                <w:szCs w:val="24"/>
                <w:lang w:val="lv-LV"/>
              </w:rPr>
            </w:pPr>
          </w:p>
          <w:p w14:paraId="1395E924" w14:textId="77777777" w:rsidR="00F61C8B" w:rsidRDefault="00F61C8B" w:rsidP="00945953">
            <w:pPr>
              <w:jc w:val="center"/>
              <w:rPr>
                <w:bCs/>
                <w:sz w:val="24"/>
                <w:szCs w:val="24"/>
                <w:lang w:val="lv-LV"/>
              </w:rPr>
            </w:pPr>
          </w:p>
          <w:p w14:paraId="3473E375" w14:textId="1D34F489" w:rsidR="005F5076" w:rsidRPr="00384A65" w:rsidRDefault="00384A65" w:rsidP="00945953">
            <w:pPr>
              <w:jc w:val="center"/>
              <w:rPr>
                <w:bCs/>
                <w:sz w:val="24"/>
                <w:szCs w:val="24"/>
                <w:lang w:val="lv-LV"/>
              </w:rPr>
            </w:pPr>
            <w:r w:rsidRPr="00384A65">
              <w:rPr>
                <w:bCs/>
                <w:sz w:val="24"/>
                <w:szCs w:val="24"/>
                <w:lang w:val="lv-LV"/>
              </w:rPr>
              <w:t>(paraksts*)</w:t>
            </w:r>
          </w:p>
        </w:tc>
        <w:tc>
          <w:tcPr>
            <w:tcW w:w="2550" w:type="dxa"/>
          </w:tcPr>
          <w:p w14:paraId="5CE9CA95" w14:textId="77777777" w:rsidR="005F5076" w:rsidRPr="001272BE" w:rsidRDefault="005F5076" w:rsidP="00945953">
            <w:pPr>
              <w:rPr>
                <w:bCs/>
                <w:sz w:val="24"/>
                <w:szCs w:val="24"/>
                <w:lang w:val="lv-LV"/>
              </w:rPr>
            </w:pPr>
          </w:p>
          <w:p w14:paraId="100D901F" w14:textId="77777777" w:rsidR="005F5076" w:rsidRPr="001272BE" w:rsidRDefault="005F5076" w:rsidP="00945953">
            <w:pPr>
              <w:rPr>
                <w:bCs/>
                <w:sz w:val="24"/>
                <w:szCs w:val="24"/>
                <w:lang w:val="lv-LV"/>
              </w:rPr>
            </w:pPr>
          </w:p>
          <w:p w14:paraId="735EAE81" w14:textId="77777777" w:rsidR="005F5076" w:rsidRDefault="005F5076" w:rsidP="00945953">
            <w:pPr>
              <w:rPr>
                <w:bCs/>
                <w:sz w:val="24"/>
                <w:szCs w:val="24"/>
                <w:lang w:val="lv-LV"/>
              </w:rPr>
            </w:pPr>
          </w:p>
          <w:p w14:paraId="03A1F1E9" w14:textId="51C86663" w:rsidR="00F61C8B" w:rsidRDefault="00F61C8B" w:rsidP="00945953">
            <w:pPr>
              <w:rPr>
                <w:bCs/>
                <w:sz w:val="24"/>
                <w:szCs w:val="24"/>
                <w:lang w:val="lv-LV"/>
              </w:rPr>
            </w:pPr>
          </w:p>
          <w:p w14:paraId="12598261" w14:textId="3D0865FA" w:rsidR="005F5076" w:rsidRPr="001272BE" w:rsidRDefault="00F61C8B" w:rsidP="00945953">
            <w:pPr>
              <w:rPr>
                <w:bCs/>
                <w:sz w:val="24"/>
                <w:szCs w:val="24"/>
                <w:lang w:val="lv-LV"/>
              </w:rPr>
            </w:pPr>
            <w:r>
              <w:rPr>
                <w:bCs/>
                <w:sz w:val="24"/>
                <w:szCs w:val="24"/>
                <w:lang w:val="lv-LV"/>
              </w:rPr>
              <w:t>Evita Šestakova</w:t>
            </w:r>
          </w:p>
        </w:tc>
      </w:tr>
      <w:bookmarkEnd w:id="14"/>
      <w:tr w:rsidR="005F5076" w:rsidRPr="001272BE" w14:paraId="33B3932D" w14:textId="77777777" w:rsidTr="00384A65">
        <w:trPr>
          <w:trHeight w:val="1264"/>
        </w:trPr>
        <w:tc>
          <w:tcPr>
            <w:tcW w:w="4679" w:type="dxa"/>
          </w:tcPr>
          <w:p w14:paraId="78982EC6" w14:textId="62FDE00C" w:rsidR="005F5076" w:rsidRPr="001272BE" w:rsidRDefault="005F5076" w:rsidP="00945953">
            <w:pPr>
              <w:rPr>
                <w:bCs/>
                <w:sz w:val="24"/>
                <w:szCs w:val="24"/>
                <w:lang w:val="lv-LV"/>
              </w:rPr>
            </w:pPr>
            <w:r w:rsidRPr="001272BE">
              <w:rPr>
                <w:bCs/>
                <w:sz w:val="24"/>
                <w:szCs w:val="24"/>
                <w:lang w:val="lv-LV"/>
              </w:rPr>
              <w:t>Iegūstošās sabiedrības Nr.1</w:t>
            </w:r>
            <w:r w:rsidR="007F2E28">
              <w:rPr>
                <w:bCs/>
                <w:sz w:val="24"/>
                <w:szCs w:val="24"/>
                <w:lang w:val="lv-LV"/>
              </w:rPr>
              <w:t>,</w:t>
            </w:r>
            <w:r w:rsidRPr="001272BE">
              <w:rPr>
                <w:bCs/>
                <w:sz w:val="24"/>
                <w:szCs w:val="24"/>
                <w:lang w:val="lv-LV"/>
              </w:rPr>
              <w:t xml:space="preserve"> </w:t>
            </w:r>
          </w:p>
          <w:p w14:paraId="01474D4E" w14:textId="159C530C" w:rsidR="005F5076" w:rsidRPr="001272BE" w:rsidRDefault="007F2E28" w:rsidP="00945953">
            <w:pPr>
              <w:rPr>
                <w:bCs/>
                <w:sz w:val="24"/>
                <w:szCs w:val="24"/>
                <w:lang w:val="lv-LV"/>
              </w:rPr>
            </w:pPr>
            <w:r>
              <w:rPr>
                <w:bCs/>
                <w:sz w:val="24"/>
                <w:szCs w:val="24"/>
                <w:lang w:val="lv-LV"/>
              </w:rPr>
              <w:t xml:space="preserve">SIA </w:t>
            </w:r>
            <w:r w:rsidR="005F5076">
              <w:rPr>
                <w:bCs/>
                <w:sz w:val="24"/>
                <w:szCs w:val="24"/>
                <w:lang w:val="lv-LV"/>
              </w:rPr>
              <w:t>“</w:t>
            </w:r>
            <w:r w:rsidR="00F61C8B">
              <w:rPr>
                <w:bCs/>
                <w:sz w:val="24"/>
                <w:szCs w:val="24"/>
                <w:lang w:val="lv-LV"/>
              </w:rPr>
              <w:t>KULDĪGAS SILTUMTĪKLI</w:t>
            </w:r>
            <w:r w:rsidR="005F5076">
              <w:rPr>
                <w:bCs/>
                <w:sz w:val="24"/>
                <w:szCs w:val="24"/>
                <w:lang w:val="lv-LV"/>
              </w:rPr>
              <w:t>”</w:t>
            </w:r>
            <w:r w:rsidR="005F5076" w:rsidRPr="001272BE">
              <w:rPr>
                <w:bCs/>
                <w:sz w:val="24"/>
                <w:szCs w:val="24"/>
                <w:lang w:val="lv-LV"/>
              </w:rPr>
              <w:t xml:space="preserve"> </w:t>
            </w:r>
          </w:p>
          <w:p w14:paraId="276D680E" w14:textId="7ABD7898" w:rsidR="005F5076" w:rsidRPr="001272BE" w:rsidRDefault="005F5076" w:rsidP="00945953">
            <w:pPr>
              <w:rPr>
                <w:bCs/>
                <w:sz w:val="24"/>
                <w:szCs w:val="24"/>
                <w:lang w:val="lv-LV"/>
              </w:rPr>
            </w:pPr>
            <w:r w:rsidRPr="001272BE">
              <w:rPr>
                <w:bCs/>
                <w:sz w:val="24"/>
                <w:szCs w:val="24"/>
                <w:lang w:val="lv-LV"/>
              </w:rPr>
              <w:t xml:space="preserve">valdes </w:t>
            </w:r>
            <w:r w:rsidR="00F61C8B">
              <w:rPr>
                <w:bCs/>
                <w:sz w:val="24"/>
                <w:szCs w:val="24"/>
                <w:lang w:val="lv-LV"/>
              </w:rPr>
              <w:t>priekšsēdētājs</w:t>
            </w:r>
          </w:p>
        </w:tc>
        <w:tc>
          <w:tcPr>
            <w:tcW w:w="2694" w:type="dxa"/>
          </w:tcPr>
          <w:p w14:paraId="2B3D95D7" w14:textId="77777777" w:rsidR="005F5076" w:rsidRPr="001272BE" w:rsidRDefault="005F5076" w:rsidP="00945953">
            <w:pPr>
              <w:jc w:val="center"/>
              <w:rPr>
                <w:b/>
                <w:sz w:val="24"/>
                <w:szCs w:val="24"/>
                <w:lang w:val="lv-LV"/>
              </w:rPr>
            </w:pPr>
          </w:p>
          <w:p w14:paraId="74AA1349" w14:textId="77777777" w:rsidR="005F5076" w:rsidRPr="001272BE" w:rsidRDefault="005F5076" w:rsidP="00945953">
            <w:pPr>
              <w:jc w:val="center"/>
              <w:rPr>
                <w:b/>
                <w:sz w:val="24"/>
                <w:szCs w:val="24"/>
                <w:lang w:val="lv-LV"/>
              </w:rPr>
            </w:pPr>
          </w:p>
          <w:p w14:paraId="3BB2C63A" w14:textId="5693FA38" w:rsidR="005F5076" w:rsidRPr="00384A65" w:rsidRDefault="00384A65" w:rsidP="00945953">
            <w:pPr>
              <w:jc w:val="center"/>
              <w:rPr>
                <w:bCs/>
                <w:sz w:val="24"/>
                <w:szCs w:val="24"/>
                <w:lang w:val="lv-LV"/>
              </w:rPr>
            </w:pPr>
            <w:r w:rsidRPr="00384A65">
              <w:rPr>
                <w:bCs/>
                <w:sz w:val="24"/>
                <w:szCs w:val="24"/>
                <w:lang w:val="lv-LV"/>
              </w:rPr>
              <w:t>(paraksts*)</w:t>
            </w:r>
          </w:p>
        </w:tc>
        <w:tc>
          <w:tcPr>
            <w:tcW w:w="2550" w:type="dxa"/>
          </w:tcPr>
          <w:p w14:paraId="546B741D" w14:textId="77777777" w:rsidR="005F5076" w:rsidRPr="001272BE" w:rsidRDefault="005F5076" w:rsidP="00945953">
            <w:pPr>
              <w:rPr>
                <w:bCs/>
                <w:sz w:val="24"/>
                <w:szCs w:val="24"/>
                <w:lang w:val="lv-LV"/>
              </w:rPr>
            </w:pPr>
          </w:p>
          <w:p w14:paraId="39525C98" w14:textId="77777777" w:rsidR="005F5076" w:rsidRPr="001272BE" w:rsidRDefault="005F5076" w:rsidP="00945953">
            <w:pPr>
              <w:rPr>
                <w:bCs/>
                <w:sz w:val="24"/>
                <w:szCs w:val="24"/>
                <w:lang w:val="lv-LV"/>
              </w:rPr>
            </w:pPr>
          </w:p>
          <w:p w14:paraId="27B707D1" w14:textId="6AC4B608" w:rsidR="005F5076" w:rsidRPr="001272BE" w:rsidRDefault="00F61C8B" w:rsidP="00945953">
            <w:pPr>
              <w:rPr>
                <w:bCs/>
                <w:sz w:val="24"/>
                <w:szCs w:val="24"/>
                <w:lang w:val="lv-LV"/>
              </w:rPr>
            </w:pPr>
            <w:r>
              <w:rPr>
                <w:bCs/>
                <w:sz w:val="24"/>
                <w:szCs w:val="24"/>
                <w:lang w:val="lv-LV"/>
              </w:rPr>
              <w:t>Ervīns Šteinbergs</w:t>
            </w:r>
          </w:p>
        </w:tc>
      </w:tr>
      <w:tr w:rsidR="005F5076" w14:paraId="3CD0482D" w14:textId="77777777" w:rsidTr="00384A65">
        <w:trPr>
          <w:trHeight w:val="1397"/>
        </w:trPr>
        <w:tc>
          <w:tcPr>
            <w:tcW w:w="4679" w:type="dxa"/>
          </w:tcPr>
          <w:p w14:paraId="0B21EC4F" w14:textId="680F7289" w:rsidR="005F5076" w:rsidRPr="001272BE" w:rsidRDefault="005F5076" w:rsidP="00945953">
            <w:pPr>
              <w:rPr>
                <w:bCs/>
                <w:sz w:val="24"/>
                <w:szCs w:val="24"/>
                <w:lang w:val="lv-LV"/>
              </w:rPr>
            </w:pPr>
            <w:bookmarkStart w:id="15" w:name="_Hlk219110439"/>
            <w:r w:rsidRPr="001272BE">
              <w:rPr>
                <w:bCs/>
                <w:sz w:val="24"/>
                <w:szCs w:val="24"/>
                <w:lang w:val="lv-LV"/>
              </w:rPr>
              <w:t>Iegūstošās sabiedrības Nr.2</w:t>
            </w:r>
            <w:r w:rsidR="007F2E28">
              <w:rPr>
                <w:bCs/>
                <w:sz w:val="24"/>
                <w:szCs w:val="24"/>
                <w:lang w:val="lv-LV"/>
              </w:rPr>
              <w:t>,</w:t>
            </w:r>
          </w:p>
          <w:p w14:paraId="2F7346B3" w14:textId="71A9C53E" w:rsidR="005F5076" w:rsidRPr="001272BE" w:rsidRDefault="007F2E28" w:rsidP="00945953">
            <w:pPr>
              <w:rPr>
                <w:bCs/>
                <w:sz w:val="24"/>
                <w:szCs w:val="24"/>
                <w:lang w:val="lv-LV"/>
              </w:rPr>
            </w:pPr>
            <w:r>
              <w:rPr>
                <w:bCs/>
                <w:sz w:val="24"/>
                <w:szCs w:val="24"/>
                <w:lang w:val="lv-LV"/>
              </w:rPr>
              <w:t xml:space="preserve">SIA </w:t>
            </w:r>
            <w:r w:rsidR="005F5076" w:rsidRPr="001272BE">
              <w:rPr>
                <w:bCs/>
                <w:sz w:val="24"/>
                <w:szCs w:val="24"/>
                <w:lang w:val="lv-LV"/>
              </w:rPr>
              <w:t>"</w:t>
            </w:r>
            <w:r w:rsidR="00F61C8B">
              <w:rPr>
                <w:bCs/>
                <w:sz w:val="24"/>
                <w:szCs w:val="24"/>
                <w:lang w:val="lv-LV"/>
              </w:rPr>
              <w:t>KULDĪGAS ŪDENS</w:t>
            </w:r>
            <w:r w:rsidR="005F5076" w:rsidRPr="001272BE">
              <w:rPr>
                <w:bCs/>
                <w:sz w:val="24"/>
                <w:szCs w:val="24"/>
                <w:lang w:val="lv-LV"/>
              </w:rPr>
              <w:t>"</w:t>
            </w:r>
          </w:p>
          <w:p w14:paraId="746C1D1D" w14:textId="5424E879" w:rsidR="005F5076" w:rsidRPr="001272BE" w:rsidRDefault="005F5076" w:rsidP="00945953">
            <w:pPr>
              <w:rPr>
                <w:bCs/>
                <w:sz w:val="24"/>
                <w:szCs w:val="24"/>
                <w:lang w:val="lv-LV"/>
              </w:rPr>
            </w:pPr>
            <w:r w:rsidRPr="001272BE">
              <w:rPr>
                <w:bCs/>
                <w:sz w:val="24"/>
                <w:szCs w:val="24"/>
                <w:lang w:val="lv-LV"/>
              </w:rPr>
              <w:t>valdes priekšsēdētāj</w:t>
            </w:r>
            <w:r w:rsidR="00F61C8B">
              <w:rPr>
                <w:bCs/>
                <w:sz w:val="24"/>
                <w:szCs w:val="24"/>
                <w:lang w:val="lv-LV"/>
              </w:rPr>
              <w:t>s</w:t>
            </w:r>
          </w:p>
          <w:p w14:paraId="72A5C470" w14:textId="77777777" w:rsidR="005F5076" w:rsidRPr="001272BE" w:rsidRDefault="005F5076" w:rsidP="00945953">
            <w:pPr>
              <w:rPr>
                <w:bCs/>
                <w:sz w:val="24"/>
                <w:szCs w:val="24"/>
                <w:lang w:val="lv-LV"/>
              </w:rPr>
            </w:pPr>
          </w:p>
        </w:tc>
        <w:tc>
          <w:tcPr>
            <w:tcW w:w="2694" w:type="dxa"/>
          </w:tcPr>
          <w:p w14:paraId="5C6DF3E6" w14:textId="77777777" w:rsidR="005F5076" w:rsidRPr="001272BE" w:rsidRDefault="005F5076" w:rsidP="00945953">
            <w:pPr>
              <w:jc w:val="center"/>
              <w:rPr>
                <w:b/>
                <w:sz w:val="24"/>
                <w:szCs w:val="24"/>
                <w:lang w:val="lv-LV"/>
              </w:rPr>
            </w:pPr>
          </w:p>
          <w:p w14:paraId="01329819" w14:textId="77777777" w:rsidR="005F5076" w:rsidRPr="001272BE" w:rsidRDefault="005F5076" w:rsidP="00945953">
            <w:pPr>
              <w:jc w:val="center"/>
              <w:rPr>
                <w:b/>
                <w:sz w:val="24"/>
                <w:szCs w:val="24"/>
                <w:lang w:val="lv-LV"/>
              </w:rPr>
            </w:pPr>
          </w:p>
          <w:p w14:paraId="0D01ACE2" w14:textId="77777777" w:rsidR="005F5076" w:rsidRPr="001272BE" w:rsidRDefault="005F5076" w:rsidP="00945953">
            <w:pPr>
              <w:jc w:val="center"/>
              <w:rPr>
                <w:b/>
                <w:sz w:val="24"/>
                <w:szCs w:val="24"/>
                <w:lang w:val="lv-LV"/>
              </w:rPr>
            </w:pPr>
          </w:p>
          <w:p w14:paraId="14521D9E" w14:textId="59535D27" w:rsidR="005F5076" w:rsidRPr="00384A65" w:rsidRDefault="00384A65" w:rsidP="00945953">
            <w:pPr>
              <w:jc w:val="center"/>
              <w:rPr>
                <w:bCs/>
                <w:sz w:val="24"/>
                <w:szCs w:val="24"/>
                <w:lang w:val="lv-LV"/>
              </w:rPr>
            </w:pPr>
            <w:r w:rsidRPr="00384A65">
              <w:rPr>
                <w:bCs/>
                <w:sz w:val="24"/>
                <w:szCs w:val="24"/>
                <w:lang w:val="lv-LV"/>
              </w:rPr>
              <w:t>(paraksts*)</w:t>
            </w:r>
          </w:p>
        </w:tc>
        <w:tc>
          <w:tcPr>
            <w:tcW w:w="2550" w:type="dxa"/>
          </w:tcPr>
          <w:p w14:paraId="2D46E844" w14:textId="77777777" w:rsidR="005F5076" w:rsidRPr="001272BE" w:rsidRDefault="005F5076" w:rsidP="00945953">
            <w:pPr>
              <w:rPr>
                <w:bCs/>
                <w:sz w:val="24"/>
                <w:szCs w:val="24"/>
                <w:lang w:val="lv-LV"/>
              </w:rPr>
            </w:pPr>
          </w:p>
          <w:p w14:paraId="14493AD5" w14:textId="77777777" w:rsidR="005F5076" w:rsidRPr="001272BE" w:rsidRDefault="005F5076" w:rsidP="00945953">
            <w:pPr>
              <w:rPr>
                <w:bCs/>
                <w:sz w:val="24"/>
                <w:szCs w:val="24"/>
                <w:lang w:val="lv-LV"/>
              </w:rPr>
            </w:pPr>
          </w:p>
          <w:p w14:paraId="5862A919" w14:textId="77777777" w:rsidR="005F5076" w:rsidRPr="001272BE" w:rsidRDefault="005F5076" w:rsidP="00945953">
            <w:pPr>
              <w:rPr>
                <w:bCs/>
                <w:sz w:val="24"/>
                <w:szCs w:val="24"/>
                <w:lang w:val="lv-LV"/>
              </w:rPr>
            </w:pPr>
          </w:p>
          <w:p w14:paraId="4FE65641" w14:textId="452784D7" w:rsidR="005F5076" w:rsidRDefault="00081139" w:rsidP="00945953">
            <w:pPr>
              <w:rPr>
                <w:bCs/>
                <w:sz w:val="24"/>
                <w:szCs w:val="24"/>
                <w:lang w:val="lv-LV"/>
              </w:rPr>
            </w:pPr>
            <w:r>
              <w:rPr>
                <w:bCs/>
                <w:sz w:val="24"/>
                <w:szCs w:val="24"/>
                <w:lang w:val="lv-LV"/>
              </w:rPr>
              <w:t>Jānis Blūms</w:t>
            </w:r>
          </w:p>
          <w:p w14:paraId="5BFE109D" w14:textId="2FF5C9DA" w:rsidR="00F61C8B" w:rsidRPr="00D534DB" w:rsidRDefault="00F61C8B" w:rsidP="00945953">
            <w:pPr>
              <w:rPr>
                <w:bCs/>
                <w:sz w:val="24"/>
                <w:szCs w:val="24"/>
                <w:lang w:val="lv-LV"/>
              </w:rPr>
            </w:pPr>
          </w:p>
        </w:tc>
      </w:tr>
      <w:bookmarkEnd w:id="15"/>
      <w:tr w:rsidR="00F61C8B" w:rsidRPr="00F61C8B" w14:paraId="14D223C4" w14:textId="77777777" w:rsidTr="00D67A20">
        <w:trPr>
          <w:trHeight w:val="1512"/>
        </w:trPr>
        <w:tc>
          <w:tcPr>
            <w:tcW w:w="4679" w:type="dxa"/>
          </w:tcPr>
          <w:p w14:paraId="3AAEAE04" w14:textId="0AD3F108" w:rsidR="00F61C8B" w:rsidRPr="00F61C8B" w:rsidRDefault="00F61C8B" w:rsidP="00F61C8B">
            <w:pPr>
              <w:rPr>
                <w:bCs/>
                <w:sz w:val="24"/>
                <w:szCs w:val="24"/>
                <w:lang w:val="lv-LV"/>
              </w:rPr>
            </w:pPr>
            <w:r w:rsidRPr="00F61C8B">
              <w:rPr>
                <w:bCs/>
                <w:sz w:val="24"/>
                <w:szCs w:val="24"/>
                <w:lang w:val="lv-LV"/>
              </w:rPr>
              <w:t>Iegūstošās sabiedrības Nr.</w:t>
            </w:r>
            <w:r>
              <w:rPr>
                <w:bCs/>
                <w:sz w:val="24"/>
                <w:szCs w:val="24"/>
                <w:lang w:val="lv-LV"/>
              </w:rPr>
              <w:t xml:space="preserve">3 </w:t>
            </w:r>
            <w:r w:rsidR="007F2E28">
              <w:rPr>
                <w:bCs/>
                <w:sz w:val="24"/>
                <w:szCs w:val="24"/>
                <w:lang w:val="lv-LV"/>
              </w:rPr>
              <w:t>,</w:t>
            </w:r>
          </w:p>
          <w:p w14:paraId="223FDF80" w14:textId="2710E462" w:rsidR="00F61C8B" w:rsidRPr="00F61C8B" w:rsidRDefault="007F2E28" w:rsidP="00F61C8B">
            <w:pPr>
              <w:rPr>
                <w:bCs/>
                <w:sz w:val="24"/>
                <w:szCs w:val="24"/>
                <w:lang w:val="lv-LV"/>
              </w:rPr>
            </w:pPr>
            <w:r>
              <w:rPr>
                <w:bCs/>
                <w:sz w:val="24"/>
                <w:szCs w:val="24"/>
                <w:lang w:val="lv-LV"/>
              </w:rPr>
              <w:t xml:space="preserve">SIA </w:t>
            </w:r>
            <w:r w:rsidR="00F61C8B" w:rsidRPr="00F61C8B">
              <w:rPr>
                <w:bCs/>
                <w:sz w:val="24"/>
                <w:szCs w:val="24"/>
                <w:lang w:val="lv-LV"/>
              </w:rPr>
              <w:t>“</w:t>
            </w:r>
            <w:r w:rsidR="00F61C8B">
              <w:rPr>
                <w:sz w:val="24"/>
                <w:szCs w:val="24"/>
              </w:rPr>
              <w:t>KULDĪGAS KOMUNĀLIE PAKALPOJUMI</w:t>
            </w:r>
            <w:r w:rsidR="00F61C8B" w:rsidRPr="00F61C8B">
              <w:rPr>
                <w:bCs/>
                <w:sz w:val="24"/>
                <w:szCs w:val="24"/>
                <w:lang w:val="lv-LV"/>
              </w:rPr>
              <w:t>”</w:t>
            </w:r>
          </w:p>
          <w:p w14:paraId="076DE594" w14:textId="6002AABD" w:rsidR="00F61C8B" w:rsidRPr="00F61C8B" w:rsidRDefault="00F61C8B" w:rsidP="00F61C8B">
            <w:pPr>
              <w:rPr>
                <w:bCs/>
                <w:sz w:val="24"/>
                <w:szCs w:val="24"/>
                <w:lang w:val="lv-LV"/>
              </w:rPr>
            </w:pPr>
            <w:r w:rsidRPr="00F61C8B">
              <w:rPr>
                <w:bCs/>
                <w:sz w:val="24"/>
                <w:szCs w:val="24"/>
                <w:lang w:val="lv-LV"/>
              </w:rPr>
              <w:t>valdes locekl</w:t>
            </w:r>
            <w:r>
              <w:rPr>
                <w:bCs/>
                <w:sz w:val="24"/>
                <w:szCs w:val="24"/>
                <w:lang w:val="lv-LV"/>
              </w:rPr>
              <w:t>is</w:t>
            </w:r>
          </w:p>
        </w:tc>
        <w:tc>
          <w:tcPr>
            <w:tcW w:w="2694" w:type="dxa"/>
          </w:tcPr>
          <w:p w14:paraId="1E0D1B76" w14:textId="77777777" w:rsidR="00F61C8B" w:rsidRPr="00F61C8B" w:rsidRDefault="00F61C8B" w:rsidP="00F61C8B">
            <w:pPr>
              <w:rPr>
                <w:b/>
                <w:sz w:val="24"/>
                <w:szCs w:val="24"/>
                <w:lang w:val="lv-LV"/>
              </w:rPr>
            </w:pPr>
          </w:p>
          <w:p w14:paraId="77E33649" w14:textId="77777777" w:rsidR="00F61C8B" w:rsidRPr="00F61C8B" w:rsidRDefault="00F61C8B" w:rsidP="00F61C8B">
            <w:pPr>
              <w:rPr>
                <w:b/>
                <w:sz w:val="24"/>
                <w:szCs w:val="24"/>
                <w:lang w:val="lv-LV"/>
              </w:rPr>
            </w:pPr>
          </w:p>
          <w:p w14:paraId="62A6861A" w14:textId="77777777" w:rsidR="00F61C8B" w:rsidRPr="00F61C8B" w:rsidRDefault="00F61C8B" w:rsidP="00F61C8B">
            <w:pPr>
              <w:rPr>
                <w:b/>
                <w:sz w:val="24"/>
                <w:szCs w:val="24"/>
                <w:lang w:val="lv-LV"/>
              </w:rPr>
            </w:pPr>
          </w:p>
          <w:p w14:paraId="29738FC1" w14:textId="77777777" w:rsidR="00F61C8B" w:rsidRPr="00F61C8B" w:rsidRDefault="00F61C8B" w:rsidP="00F61C8B">
            <w:pPr>
              <w:rPr>
                <w:bCs/>
                <w:sz w:val="24"/>
                <w:szCs w:val="24"/>
                <w:lang w:val="lv-LV"/>
              </w:rPr>
            </w:pPr>
          </w:p>
          <w:p w14:paraId="515E9FB3" w14:textId="2D71682F" w:rsidR="00F61C8B" w:rsidRPr="00F61C8B" w:rsidRDefault="007F2E28" w:rsidP="00F61C8B">
            <w:pPr>
              <w:rPr>
                <w:bCs/>
                <w:sz w:val="24"/>
                <w:szCs w:val="24"/>
                <w:lang w:val="lv-LV"/>
              </w:rPr>
            </w:pPr>
            <w:r>
              <w:rPr>
                <w:bCs/>
                <w:sz w:val="24"/>
                <w:szCs w:val="24"/>
                <w:lang w:val="lv-LV"/>
              </w:rPr>
              <w:t xml:space="preserve">             </w:t>
            </w:r>
            <w:r w:rsidR="00F61C8B" w:rsidRPr="00F61C8B">
              <w:rPr>
                <w:bCs/>
                <w:sz w:val="24"/>
                <w:szCs w:val="24"/>
                <w:lang w:val="lv-LV"/>
              </w:rPr>
              <w:t>(paraksts*)</w:t>
            </w:r>
          </w:p>
        </w:tc>
        <w:tc>
          <w:tcPr>
            <w:tcW w:w="2550" w:type="dxa"/>
          </w:tcPr>
          <w:p w14:paraId="362185E5" w14:textId="77777777" w:rsidR="00F61C8B" w:rsidRPr="00F61C8B" w:rsidRDefault="00F61C8B" w:rsidP="00F61C8B">
            <w:pPr>
              <w:rPr>
                <w:bCs/>
                <w:sz w:val="24"/>
                <w:szCs w:val="24"/>
                <w:lang w:val="lv-LV"/>
              </w:rPr>
            </w:pPr>
          </w:p>
          <w:p w14:paraId="3F1A834D" w14:textId="77777777" w:rsidR="00F61C8B" w:rsidRPr="00F61C8B" w:rsidRDefault="00F61C8B" w:rsidP="00F61C8B">
            <w:pPr>
              <w:rPr>
                <w:bCs/>
                <w:sz w:val="24"/>
                <w:szCs w:val="24"/>
                <w:lang w:val="lv-LV"/>
              </w:rPr>
            </w:pPr>
          </w:p>
          <w:p w14:paraId="772BE408" w14:textId="77777777" w:rsidR="00F61C8B" w:rsidRPr="00F61C8B" w:rsidRDefault="00F61C8B" w:rsidP="00F61C8B">
            <w:pPr>
              <w:rPr>
                <w:bCs/>
                <w:sz w:val="24"/>
                <w:szCs w:val="24"/>
                <w:lang w:val="lv-LV"/>
              </w:rPr>
            </w:pPr>
          </w:p>
          <w:p w14:paraId="69D7F68C" w14:textId="77777777" w:rsidR="00F61C8B" w:rsidRPr="00F61C8B" w:rsidRDefault="00F61C8B" w:rsidP="00F61C8B">
            <w:pPr>
              <w:rPr>
                <w:bCs/>
                <w:sz w:val="24"/>
                <w:szCs w:val="24"/>
                <w:lang w:val="lv-LV"/>
              </w:rPr>
            </w:pPr>
          </w:p>
          <w:p w14:paraId="1D1A4B94" w14:textId="1386617D" w:rsidR="00F61C8B" w:rsidRPr="00F61C8B" w:rsidRDefault="00F61C8B" w:rsidP="00F61C8B">
            <w:pPr>
              <w:rPr>
                <w:bCs/>
                <w:sz w:val="24"/>
                <w:szCs w:val="24"/>
                <w:lang w:val="lv-LV"/>
              </w:rPr>
            </w:pPr>
            <w:r>
              <w:rPr>
                <w:bCs/>
                <w:sz w:val="24"/>
                <w:szCs w:val="24"/>
                <w:lang w:val="lv-LV"/>
              </w:rPr>
              <w:t>Kaspars Poriķis</w:t>
            </w:r>
          </w:p>
        </w:tc>
      </w:tr>
    </w:tbl>
    <w:p w14:paraId="6D51E097" w14:textId="77777777" w:rsidR="00F61C8B" w:rsidRDefault="00F61C8B" w:rsidP="00F61C8B">
      <w:pPr>
        <w:rPr>
          <w:sz w:val="24"/>
          <w:szCs w:val="24"/>
        </w:rPr>
      </w:pPr>
    </w:p>
    <w:p w14:paraId="60943656" w14:textId="77777777" w:rsidR="00384A65" w:rsidRDefault="00384A65" w:rsidP="00384A65">
      <w:pPr>
        <w:jc w:val="center"/>
        <w:rPr>
          <w:i/>
          <w:iCs/>
          <w:sz w:val="22"/>
          <w:szCs w:val="22"/>
          <w:lang w:val="lv-LV"/>
        </w:rPr>
      </w:pPr>
      <w:r w:rsidRPr="009842B8">
        <w:rPr>
          <w:i/>
          <w:iCs/>
          <w:lang w:val="lv-LV"/>
        </w:rPr>
        <w:t>*</w:t>
      </w:r>
      <w:r w:rsidRPr="009842B8">
        <w:rPr>
          <w:rFonts w:eastAsiaTheme="minorEastAsia"/>
          <w:lang w:val="lv-LV"/>
        </w:rPr>
        <w:t xml:space="preserve"> </w:t>
      </w:r>
      <w:r w:rsidRPr="007B77F2">
        <w:rPr>
          <w:i/>
          <w:iCs/>
          <w:sz w:val="22"/>
          <w:szCs w:val="22"/>
          <w:lang w:val="lv-LV"/>
        </w:rPr>
        <w:t>DOKUMENTS PARAKSTĪTS AR DROŠU ELEKTRONISKO PARAKSTU UN SATUR LAIKA ZĪMOGU</w:t>
      </w:r>
      <w:bookmarkEnd w:id="0"/>
    </w:p>
    <w:sectPr w:rsidR="00384A65" w:rsidSect="00FE1A07">
      <w:footerReference w:type="default" r:id="rId8"/>
      <w:pgSz w:w="12240" w:h="15840"/>
      <w:pgMar w:top="1134" w:right="616" w:bottom="1134" w:left="1701" w:header="720" w:footer="46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790A6" w14:textId="77777777" w:rsidR="00B725B2" w:rsidRDefault="00B725B2" w:rsidP="00796BE3">
      <w:r>
        <w:separator/>
      </w:r>
    </w:p>
  </w:endnote>
  <w:endnote w:type="continuationSeparator" w:id="0">
    <w:p w14:paraId="74FD1A03" w14:textId="77777777" w:rsidR="00B725B2" w:rsidRDefault="00B725B2" w:rsidP="00796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o'w Arial">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686879"/>
      <w:docPartObj>
        <w:docPartGallery w:val="Page Numbers (Bottom of Page)"/>
        <w:docPartUnique/>
      </w:docPartObj>
    </w:sdtPr>
    <w:sdtContent>
      <w:p w14:paraId="58A91933" w14:textId="20333620" w:rsidR="00A86EA4" w:rsidRDefault="00A86EA4">
        <w:pPr>
          <w:pStyle w:val="Kjene"/>
          <w:jc w:val="center"/>
        </w:pPr>
        <w:r w:rsidRPr="00FE1A07">
          <w:rPr>
            <w:sz w:val="22"/>
            <w:szCs w:val="22"/>
          </w:rPr>
          <w:fldChar w:fldCharType="begin"/>
        </w:r>
        <w:r w:rsidRPr="00FE1A07">
          <w:rPr>
            <w:sz w:val="22"/>
            <w:szCs w:val="22"/>
          </w:rPr>
          <w:instrText>PAGE   \* MERGEFORMAT</w:instrText>
        </w:r>
        <w:r w:rsidRPr="00FE1A07">
          <w:rPr>
            <w:sz w:val="22"/>
            <w:szCs w:val="22"/>
          </w:rPr>
          <w:fldChar w:fldCharType="separate"/>
        </w:r>
        <w:r w:rsidR="00A72855" w:rsidRPr="00FE1A07">
          <w:rPr>
            <w:noProof/>
            <w:sz w:val="22"/>
            <w:szCs w:val="22"/>
            <w:lang w:val="lv-LV"/>
          </w:rPr>
          <w:t>6</w:t>
        </w:r>
        <w:r w:rsidRPr="00FE1A07">
          <w:rPr>
            <w:sz w:val="22"/>
            <w:szCs w:val="22"/>
          </w:rPr>
          <w:fldChar w:fldCharType="end"/>
        </w:r>
      </w:p>
    </w:sdtContent>
  </w:sdt>
  <w:p w14:paraId="7392F112" w14:textId="77777777" w:rsidR="000C73DA" w:rsidRDefault="000C73D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A5AB4" w14:textId="77777777" w:rsidR="00B725B2" w:rsidRDefault="00B725B2" w:rsidP="00796BE3">
      <w:r>
        <w:separator/>
      </w:r>
    </w:p>
  </w:footnote>
  <w:footnote w:type="continuationSeparator" w:id="0">
    <w:p w14:paraId="2C6379A5" w14:textId="77777777" w:rsidR="00B725B2" w:rsidRDefault="00B725B2" w:rsidP="00796B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F5213"/>
    <w:multiLevelType w:val="hybridMultilevel"/>
    <w:tmpl w:val="B374E1B0"/>
    <w:lvl w:ilvl="0" w:tplc="0426000F">
      <w:start w:val="1"/>
      <w:numFmt w:val="decimal"/>
      <w:lvlText w:val="%1."/>
      <w:lvlJc w:val="left"/>
      <w:pPr>
        <w:ind w:left="1713" w:hanging="360"/>
      </w:p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1" w15:restartNumberingAfterBreak="0">
    <w:nsid w:val="349B6B03"/>
    <w:multiLevelType w:val="hybridMultilevel"/>
    <w:tmpl w:val="2D9C0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D20B44"/>
    <w:multiLevelType w:val="multilevel"/>
    <w:tmpl w:val="10481BA6"/>
    <w:lvl w:ilvl="0">
      <w:start w:val="1"/>
      <w:numFmt w:val="decimal"/>
      <w:lvlText w:val="%1."/>
      <w:lvlJc w:val="left"/>
      <w:pPr>
        <w:ind w:left="502" w:hanging="360"/>
      </w:pPr>
      <w:rPr>
        <w:rFonts w:ascii="Times New Roman" w:hAnsi="Times New Roman" w:cs="Times New Roman" w:hint="default"/>
        <w:strike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37033EC"/>
    <w:multiLevelType w:val="hybridMultilevel"/>
    <w:tmpl w:val="13B45716"/>
    <w:lvl w:ilvl="0" w:tplc="B5C86152">
      <w:start w:val="1"/>
      <w:numFmt w:val="upperRoman"/>
      <w:lvlText w:val="%1."/>
      <w:lvlJc w:val="left"/>
      <w:pPr>
        <w:ind w:left="734" w:hanging="72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num w:numId="1" w16cid:durableId="231503800">
    <w:abstractNumId w:val="2"/>
  </w:num>
  <w:num w:numId="2" w16cid:durableId="1234320583">
    <w:abstractNumId w:val="0"/>
  </w:num>
  <w:num w:numId="3" w16cid:durableId="418478199">
    <w:abstractNumId w:val="3"/>
  </w:num>
  <w:num w:numId="4" w16cid:durableId="1298727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F5D"/>
    <w:rsid w:val="0000291F"/>
    <w:rsid w:val="00012F80"/>
    <w:rsid w:val="00017D5E"/>
    <w:rsid w:val="000336C1"/>
    <w:rsid w:val="00035BB9"/>
    <w:rsid w:val="000364D5"/>
    <w:rsid w:val="00040F1F"/>
    <w:rsid w:val="000476F7"/>
    <w:rsid w:val="00050AB8"/>
    <w:rsid w:val="0006334C"/>
    <w:rsid w:val="000640BE"/>
    <w:rsid w:val="00064C7E"/>
    <w:rsid w:val="000706D5"/>
    <w:rsid w:val="00081139"/>
    <w:rsid w:val="00081B43"/>
    <w:rsid w:val="00092934"/>
    <w:rsid w:val="00094A02"/>
    <w:rsid w:val="000967D4"/>
    <w:rsid w:val="000A31D0"/>
    <w:rsid w:val="000B28C2"/>
    <w:rsid w:val="000C060E"/>
    <w:rsid w:val="000C5093"/>
    <w:rsid w:val="000C583F"/>
    <w:rsid w:val="000C73DA"/>
    <w:rsid w:val="000D2623"/>
    <w:rsid w:val="000D2CE3"/>
    <w:rsid w:val="000E67D8"/>
    <w:rsid w:val="000F018E"/>
    <w:rsid w:val="000F686A"/>
    <w:rsid w:val="00115EF0"/>
    <w:rsid w:val="00121F95"/>
    <w:rsid w:val="001272BE"/>
    <w:rsid w:val="00127944"/>
    <w:rsid w:val="0013726C"/>
    <w:rsid w:val="00143949"/>
    <w:rsid w:val="00153004"/>
    <w:rsid w:val="001600A3"/>
    <w:rsid w:val="001654BC"/>
    <w:rsid w:val="00165A37"/>
    <w:rsid w:val="00167329"/>
    <w:rsid w:val="001749B4"/>
    <w:rsid w:val="00176851"/>
    <w:rsid w:val="001939D5"/>
    <w:rsid w:val="00195016"/>
    <w:rsid w:val="001974E6"/>
    <w:rsid w:val="001A6A85"/>
    <w:rsid w:val="001B17A1"/>
    <w:rsid w:val="001B53E7"/>
    <w:rsid w:val="001C1704"/>
    <w:rsid w:val="001C4AE2"/>
    <w:rsid w:val="001D0032"/>
    <w:rsid w:val="001D3597"/>
    <w:rsid w:val="001F0EE2"/>
    <w:rsid w:val="001F4723"/>
    <w:rsid w:val="00200F4B"/>
    <w:rsid w:val="002041AD"/>
    <w:rsid w:val="00204C7B"/>
    <w:rsid w:val="00204FC5"/>
    <w:rsid w:val="00206BE7"/>
    <w:rsid w:val="00226932"/>
    <w:rsid w:val="002308D7"/>
    <w:rsid w:val="00233457"/>
    <w:rsid w:val="00234727"/>
    <w:rsid w:val="0024622D"/>
    <w:rsid w:val="002465B4"/>
    <w:rsid w:val="00252FE1"/>
    <w:rsid w:val="00253C8B"/>
    <w:rsid w:val="00256B5B"/>
    <w:rsid w:val="0026259E"/>
    <w:rsid w:val="00264C54"/>
    <w:rsid w:val="0027096D"/>
    <w:rsid w:val="00281767"/>
    <w:rsid w:val="00283648"/>
    <w:rsid w:val="002961B9"/>
    <w:rsid w:val="002A3BB5"/>
    <w:rsid w:val="002B279C"/>
    <w:rsid w:val="002B4043"/>
    <w:rsid w:val="002B411A"/>
    <w:rsid w:val="002B438E"/>
    <w:rsid w:val="002B574B"/>
    <w:rsid w:val="002B6D29"/>
    <w:rsid w:val="002C348E"/>
    <w:rsid w:val="002C3CBE"/>
    <w:rsid w:val="002C44C9"/>
    <w:rsid w:val="002D121C"/>
    <w:rsid w:val="002D3953"/>
    <w:rsid w:val="002D672A"/>
    <w:rsid w:val="002D6C7A"/>
    <w:rsid w:val="002E1F7B"/>
    <w:rsid w:val="00305D61"/>
    <w:rsid w:val="00307F83"/>
    <w:rsid w:val="00310C37"/>
    <w:rsid w:val="003137FC"/>
    <w:rsid w:val="00323297"/>
    <w:rsid w:val="00325AB3"/>
    <w:rsid w:val="00330184"/>
    <w:rsid w:val="00341779"/>
    <w:rsid w:val="00345C71"/>
    <w:rsid w:val="00346078"/>
    <w:rsid w:val="00350983"/>
    <w:rsid w:val="003761DC"/>
    <w:rsid w:val="0037713F"/>
    <w:rsid w:val="00384604"/>
    <w:rsid w:val="00384A65"/>
    <w:rsid w:val="003903B8"/>
    <w:rsid w:val="00391D49"/>
    <w:rsid w:val="00393595"/>
    <w:rsid w:val="003A01DE"/>
    <w:rsid w:val="003A140F"/>
    <w:rsid w:val="003A3DBF"/>
    <w:rsid w:val="003A465F"/>
    <w:rsid w:val="003A5E24"/>
    <w:rsid w:val="003A6F1F"/>
    <w:rsid w:val="003A7960"/>
    <w:rsid w:val="003B06F7"/>
    <w:rsid w:val="003B170D"/>
    <w:rsid w:val="003B2B93"/>
    <w:rsid w:val="003B400F"/>
    <w:rsid w:val="003B4744"/>
    <w:rsid w:val="003C2439"/>
    <w:rsid w:val="003C3243"/>
    <w:rsid w:val="003C666F"/>
    <w:rsid w:val="003E22E1"/>
    <w:rsid w:val="003E592E"/>
    <w:rsid w:val="00403567"/>
    <w:rsid w:val="00403761"/>
    <w:rsid w:val="004120EA"/>
    <w:rsid w:val="0043221E"/>
    <w:rsid w:val="004404BA"/>
    <w:rsid w:val="00451097"/>
    <w:rsid w:val="004532F2"/>
    <w:rsid w:val="004715A6"/>
    <w:rsid w:val="0047524A"/>
    <w:rsid w:val="00475D7A"/>
    <w:rsid w:val="004769F3"/>
    <w:rsid w:val="0048384E"/>
    <w:rsid w:val="00483A7E"/>
    <w:rsid w:val="004856C7"/>
    <w:rsid w:val="00486F2E"/>
    <w:rsid w:val="00494172"/>
    <w:rsid w:val="004A2848"/>
    <w:rsid w:val="004A667B"/>
    <w:rsid w:val="004A7D6C"/>
    <w:rsid w:val="004C3AC9"/>
    <w:rsid w:val="004C5D55"/>
    <w:rsid w:val="004D50DF"/>
    <w:rsid w:val="004E3977"/>
    <w:rsid w:val="004F0828"/>
    <w:rsid w:val="004F4E26"/>
    <w:rsid w:val="00503191"/>
    <w:rsid w:val="005072E2"/>
    <w:rsid w:val="00510F42"/>
    <w:rsid w:val="005119B1"/>
    <w:rsid w:val="00515B2F"/>
    <w:rsid w:val="00525621"/>
    <w:rsid w:val="00530795"/>
    <w:rsid w:val="005311BF"/>
    <w:rsid w:val="00543B2E"/>
    <w:rsid w:val="00554382"/>
    <w:rsid w:val="00565C4E"/>
    <w:rsid w:val="0058293A"/>
    <w:rsid w:val="00582DE7"/>
    <w:rsid w:val="0058465B"/>
    <w:rsid w:val="005A53A0"/>
    <w:rsid w:val="005A57C4"/>
    <w:rsid w:val="005A60C9"/>
    <w:rsid w:val="005A75AC"/>
    <w:rsid w:val="005B6ED4"/>
    <w:rsid w:val="005C319D"/>
    <w:rsid w:val="005C63E0"/>
    <w:rsid w:val="005D2C1C"/>
    <w:rsid w:val="005D3EA0"/>
    <w:rsid w:val="005E16CB"/>
    <w:rsid w:val="005E7D3B"/>
    <w:rsid w:val="005F5076"/>
    <w:rsid w:val="006024ED"/>
    <w:rsid w:val="00602C22"/>
    <w:rsid w:val="00607469"/>
    <w:rsid w:val="006115C5"/>
    <w:rsid w:val="006246FD"/>
    <w:rsid w:val="006305E3"/>
    <w:rsid w:val="00632623"/>
    <w:rsid w:val="006333FE"/>
    <w:rsid w:val="00633B4E"/>
    <w:rsid w:val="006548F7"/>
    <w:rsid w:val="00671DB5"/>
    <w:rsid w:val="00674B44"/>
    <w:rsid w:val="00676EC9"/>
    <w:rsid w:val="0068375D"/>
    <w:rsid w:val="006916F9"/>
    <w:rsid w:val="006934AE"/>
    <w:rsid w:val="00696263"/>
    <w:rsid w:val="006A0EE1"/>
    <w:rsid w:val="006B088F"/>
    <w:rsid w:val="006C5CA4"/>
    <w:rsid w:val="006C7987"/>
    <w:rsid w:val="006D16D7"/>
    <w:rsid w:val="006D4615"/>
    <w:rsid w:val="006D6193"/>
    <w:rsid w:val="006E3C8A"/>
    <w:rsid w:val="006E71C7"/>
    <w:rsid w:val="0070340F"/>
    <w:rsid w:val="00703CAE"/>
    <w:rsid w:val="00710831"/>
    <w:rsid w:val="007568E2"/>
    <w:rsid w:val="00773691"/>
    <w:rsid w:val="00780F23"/>
    <w:rsid w:val="00782B5A"/>
    <w:rsid w:val="00792121"/>
    <w:rsid w:val="007968AD"/>
    <w:rsid w:val="00796BE3"/>
    <w:rsid w:val="007A4239"/>
    <w:rsid w:val="007A4E4A"/>
    <w:rsid w:val="007A7253"/>
    <w:rsid w:val="007B1823"/>
    <w:rsid w:val="007B221B"/>
    <w:rsid w:val="007C2DF4"/>
    <w:rsid w:val="007C3AAD"/>
    <w:rsid w:val="007D1BF3"/>
    <w:rsid w:val="007D7670"/>
    <w:rsid w:val="007D7684"/>
    <w:rsid w:val="007F2E28"/>
    <w:rsid w:val="007F79FF"/>
    <w:rsid w:val="008074C3"/>
    <w:rsid w:val="00813BE3"/>
    <w:rsid w:val="00823AAD"/>
    <w:rsid w:val="00830A47"/>
    <w:rsid w:val="00832477"/>
    <w:rsid w:val="0083466E"/>
    <w:rsid w:val="00844828"/>
    <w:rsid w:val="0086536A"/>
    <w:rsid w:val="00865460"/>
    <w:rsid w:val="008718B2"/>
    <w:rsid w:val="008731E6"/>
    <w:rsid w:val="0088639C"/>
    <w:rsid w:val="00886482"/>
    <w:rsid w:val="00887DB6"/>
    <w:rsid w:val="00890EC7"/>
    <w:rsid w:val="008972E3"/>
    <w:rsid w:val="008A3BAC"/>
    <w:rsid w:val="008A5259"/>
    <w:rsid w:val="008A7F13"/>
    <w:rsid w:val="008B73E0"/>
    <w:rsid w:val="008C3724"/>
    <w:rsid w:val="008C4AFC"/>
    <w:rsid w:val="008C7839"/>
    <w:rsid w:val="008D02C3"/>
    <w:rsid w:val="008E1877"/>
    <w:rsid w:val="008F1AC7"/>
    <w:rsid w:val="008F31B4"/>
    <w:rsid w:val="008F4201"/>
    <w:rsid w:val="009029E7"/>
    <w:rsid w:val="00902D6F"/>
    <w:rsid w:val="00903513"/>
    <w:rsid w:val="00906FA4"/>
    <w:rsid w:val="00912E4D"/>
    <w:rsid w:val="00913C52"/>
    <w:rsid w:val="009147F7"/>
    <w:rsid w:val="00914BA1"/>
    <w:rsid w:val="009154A1"/>
    <w:rsid w:val="009171F3"/>
    <w:rsid w:val="00920EB8"/>
    <w:rsid w:val="0092196F"/>
    <w:rsid w:val="00935317"/>
    <w:rsid w:val="00936139"/>
    <w:rsid w:val="009378D0"/>
    <w:rsid w:val="00940E68"/>
    <w:rsid w:val="009427A3"/>
    <w:rsid w:val="00954233"/>
    <w:rsid w:val="00963C1E"/>
    <w:rsid w:val="00965E6A"/>
    <w:rsid w:val="00974934"/>
    <w:rsid w:val="00975D1A"/>
    <w:rsid w:val="00982F6F"/>
    <w:rsid w:val="00983CD4"/>
    <w:rsid w:val="00986950"/>
    <w:rsid w:val="009909CA"/>
    <w:rsid w:val="009A5203"/>
    <w:rsid w:val="009A74E6"/>
    <w:rsid w:val="009B021D"/>
    <w:rsid w:val="009C774B"/>
    <w:rsid w:val="009D3CC2"/>
    <w:rsid w:val="009D47EB"/>
    <w:rsid w:val="009E3670"/>
    <w:rsid w:val="009E5D64"/>
    <w:rsid w:val="009E7096"/>
    <w:rsid w:val="009F6419"/>
    <w:rsid w:val="00A04250"/>
    <w:rsid w:val="00A05473"/>
    <w:rsid w:val="00A075E2"/>
    <w:rsid w:val="00A07F4B"/>
    <w:rsid w:val="00A12461"/>
    <w:rsid w:val="00A23C4C"/>
    <w:rsid w:val="00A26F6A"/>
    <w:rsid w:val="00A31D47"/>
    <w:rsid w:val="00A32369"/>
    <w:rsid w:val="00A32F1D"/>
    <w:rsid w:val="00A33930"/>
    <w:rsid w:val="00A401FC"/>
    <w:rsid w:val="00A434B7"/>
    <w:rsid w:val="00A44E26"/>
    <w:rsid w:val="00A45925"/>
    <w:rsid w:val="00A45AFA"/>
    <w:rsid w:val="00A46396"/>
    <w:rsid w:val="00A52F3B"/>
    <w:rsid w:val="00A6175E"/>
    <w:rsid w:val="00A64162"/>
    <w:rsid w:val="00A648A1"/>
    <w:rsid w:val="00A70735"/>
    <w:rsid w:val="00A72855"/>
    <w:rsid w:val="00A7324A"/>
    <w:rsid w:val="00A86EA4"/>
    <w:rsid w:val="00A90C14"/>
    <w:rsid w:val="00A94EED"/>
    <w:rsid w:val="00A9589C"/>
    <w:rsid w:val="00AC2E8B"/>
    <w:rsid w:val="00AD135E"/>
    <w:rsid w:val="00AD2283"/>
    <w:rsid w:val="00AE1C2C"/>
    <w:rsid w:val="00AE4E55"/>
    <w:rsid w:val="00AF2270"/>
    <w:rsid w:val="00AF7A7A"/>
    <w:rsid w:val="00B125D1"/>
    <w:rsid w:val="00B144D8"/>
    <w:rsid w:val="00B320FA"/>
    <w:rsid w:val="00B324D9"/>
    <w:rsid w:val="00B35EDA"/>
    <w:rsid w:val="00B403FF"/>
    <w:rsid w:val="00B43A4F"/>
    <w:rsid w:val="00B533D0"/>
    <w:rsid w:val="00B579F8"/>
    <w:rsid w:val="00B60CE8"/>
    <w:rsid w:val="00B60FC6"/>
    <w:rsid w:val="00B62CBD"/>
    <w:rsid w:val="00B64449"/>
    <w:rsid w:val="00B649C9"/>
    <w:rsid w:val="00B64E20"/>
    <w:rsid w:val="00B65E59"/>
    <w:rsid w:val="00B70368"/>
    <w:rsid w:val="00B7213A"/>
    <w:rsid w:val="00B725B2"/>
    <w:rsid w:val="00B76F58"/>
    <w:rsid w:val="00B81DB5"/>
    <w:rsid w:val="00B82D07"/>
    <w:rsid w:val="00B97A09"/>
    <w:rsid w:val="00BB10EA"/>
    <w:rsid w:val="00BC1A6A"/>
    <w:rsid w:val="00BC1B1C"/>
    <w:rsid w:val="00BC452D"/>
    <w:rsid w:val="00BD4787"/>
    <w:rsid w:val="00BE2CC6"/>
    <w:rsid w:val="00BE2F57"/>
    <w:rsid w:val="00BF6C78"/>
    <w:rsid w:val="00C14E42"/>
    <w:rsid w:val="00C30327"/>
    <w:rsid w:val="00C31DED"/>
    <w:rsid w:val="00C44984"/>
    <w:rsid w:val="00C5143B"/>
    <w:rsid w:val="00C51760"/>
    <w:rsid w:val="00C55181"/>
    <w:rsid w:val="00C73C5B"/>
    <w:rsid w:val="00C75CAD"/>
    <w:rsid w:val="00C809B8"/>
    <w:rsid w:val="00C80F8B"/>
    <w:rsid w:val="00C81457"/>
    <w:rsid w:val="00C816EC"/>
    <w:rsid w:val="00C83ED2"/>
    <w:rsid w:val="00C85244"/>
    <w:rsid w:val="00CA02BA"/>
    <w:rsid w:val="00CA7D7B"/>
    <w:rsid w:val="00CB2448"/>
    <w:rsid w:val="00CB256D"/>
    <w:rsid w:val="00CB72B0"/>
    <w:rsid w:val="00CC13E1"/>
    <w:rsid w:val="00CD10FA"/>
    <w:rsid w:val="00CD24F0"/>
    <w:rsid w:val="00CE4457"/>
    <w:rsid w:val="00CE49A8"/>
    <w:rsid w:val="00CE4B65"/>
    <w:rsid w:val="00CE68FA"/>
    <w:rsid w:val="00CF472E"/>
    <w:rsid w:val="00D00F35"/>
    <w:rsid w:val="00D0192D"/>
    <w:rsid w:val="00D02241"/>
    <w:rsid w:val="00D034A4"/>
    <w:rsid w:val="00D03A64"/>
    <w:rsid w:val="00D13F0F"/>
    <w:rsid w:val="00D14292"/>
    <w:rsid w:val="00D20C3F"/>
    <w:rsid w:val="00D21B37"/>
    <w:rsid w:val="00D220F6"/>
    <w:rsid w:val="00D265E0"/>
    <w:rsid w:val="00D30025"/>
    <w:rsid w:val="00D4077A"/>
    <w:rsid w:val="00D47436"/>
    <w:rsid w:val="00D51210"/>
    <w:rsid w:val="00D51501"/>
    <w:rsid w:val="00D534DB"/>
    <w:rsid w:val="00D54D0B"/>
    <w:rsid w:val="00D62A62"/>
    <w:rsid w:val="00D62D43"/>
    <w:rsid w:val="00D66652"/>
    <w:rsid w:val="00D70331"/>
    <w:rsid w:val="00D74786"/>
    <w:rsid w:val="00D763C0"/>
    <w:rsid w:val="00D82813"/>
    <w:rsid w:val="00D82DEF"/>
    <w:rsid w:val="00D9498B"/>
    <w:rsid w:val="00DA6F37"/>
    <w:rsid w:val="00DB0148"/>
    <w:rsid w:val="00DB2058"/>
    <w:rsid w:val="00DB40BB"/>
    <w:rsid w:val="00DC7920"/>
    <w:rsid w:val="00DD2625"/>
    <w:rsid w:val="00DD2880"/>
    <w:rsid w:val="00DD2BBC"/>
    <w:rsid w:val="00DE0AE4"/>
    <w:rsid w:val="00DE1B1C"/>
    <w:rsid w:val="00DF4057"/>
    <w:rsid w:val="00E02F5D"/>
    <w:rsid w:val="00E03BD2"/>
    <w:rsid w:val="00E07640"/>
    <w:rsid w:val="00E12F73"/>
    <w:rsid w:val="00E20751"/>
    <w:rsid w:val="00E274AC"/>
    <w:rsid w:val="00E35606"/>
    <w:rsid w:val="00E357E0"/>
    <w:rsid w:val="00E41110"/>
    <w:rsid w:val="00E4494F"/>
    <w:rsid w:val="00E461ED"/>
    <w:rsid w:val="00E559C0"/>
    <w:rsid w:val="00E63C95"/>
    <w:rsid w:val="00E67AC8"/>
    <w:rsid w:val="00E7287D"/>
    <w:rsid w:val="00E753F6"/>
    <w:rsid w:val="00E7594D"/>
    <w:rsid w:val="00E76E27"/>
    <w:rsid w:val="00E85D3D"/>
    <w:rsid w:val="00E87E75"/>
    <w:rsid w:val="00E946EB"/>
    <w:rsid w:val="00E94DA1"/>
    <w:rsid w:val="00EA4157"/>
    <w:rsid w:val="00EA4742"/>
    <w:rsid w:val="00EA673E"/>
    <w:rsid w:val="00EA7C20"/>
    <w:rsid w:val="00EB4F6C"/>
    <w:rsid w:val="00EB7DB4"/>
    <w:rsid w:val="00EC2E82"/>
    <w:rsid w:val="00EC5E09"/>
    <w:rsid w:val="00EC6788"/>
    <w:rsid w:val="00ED0707"/>
    <w:rsid w:val="00ED57CF"/>
    <w:rsid w:val="00ED5D11"/>
    <w:rsid w:val="00EE3837"/>
    <w:rsid w:val="00EE7F7C"/>
    <w:rsid w:val="00EF192E"/>
    <w:rsid w:val="00EF41AE"/>
    <w:rsid w:val="00EF4EF2"/>
    <w:rsid w:val="00EF7226"/>
    <w:rsid w:val="00EF7246"/>
    <w:rsid w:val="00F00ABF"/>
    <w:rsid w:val="00F046FD"/>
    <w:rsid w:val="00F072CC"/>
    <w:rsid w:val="00F14B75"/>
    <w:rsid w:val="00F24003"/>
    <w:rsid w:val="00F2536B"/>
    <w:rsid w:val="00F353B6"/>
    <w:rsid w:val="00F41F89"/>
    <w:rsid w:val="00F432D9"/>
    <w:rsid w:val="00F453CC"/>
    <w:rsid w:val="00F45C25"/>
    <w:rsid w:val="00F5029C"/>
    <w:rsid w:val="00F53EE6"/>
    <w:rsid w:val="00F541E1"/>
    <w:rsid w:val="00F60BAD"/>
    <w:rsid w:val="00F61C8B"/>
    <w:rsid w:val="00F63DC3"/>
    <w:rsid w:val="00F641B2"/>
    <w:rsid w:val="00F6432D"/>
    <w:rsid w:val="00F654B5"/>
    <w:rsid w:val="00F7737A"/>
    <w:rsid w:val="00F90943"/>
    <w:rsid w:val="00F91502"/>
    <w:rsid w:val="00F91DFA"/>
    <w:rsid w:val="00F93CBC"/>
    <w:rsid w:val="00F96D9E"/>
    <w:rsid w:val="00F9755B"/>
    <w:rsid w:val="00FA4060"/>
    <w:rsid w:val="00FA5EEB"/>
    <w:rsid w:val="00FB6462"/>
    <w:rsid w:val="00FB71C8"/>
    <w:rsid w:val="00FC19AE"/>
    <w:rsid w:val="00FC200B"/>
    <w:rsid w:val="00FC6A23"/>
    <w:rsid w:val="00FC6E95"/>
    <w:rsid w:val="00FD688F"/>
    <w:rsid w:val="00FE1479"/>
    <w:rsid w:val="00FE1A07"/>
    <w:rsid w:val="00FF1273"/>
    <w:rsid w:val="00FF4DC1"/>
    <w:rsid w:val="00FF4DED"/>
    <w:rsid w:val="00FF5322"/>
    <w:rsid w:val="00FF5D56"/>
    <w:rsid w:val="00FF7634"/>
    <w:rsid w:val="00FF7966"/>
    <w:rsid w:val="00FF7E6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7FA32"/>
  <w15:docId w15:val="{5C032C34-63DD-4140-93B2-2ABC34361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02F5D"/>
    <w:pPr>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xt1">
    <w:name w:val="txt1"/>
    <w:rsid w:val="00E02F5D"/>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styleId="Sarakstarindkopa">
    <w:name w:val="List Paragraph"/>
    <w:basedOn w:val="Parasts"/>
    <w:uiPriority w:val="34"/>
    <w:qFormat/>
    <w:rsid w:val="008C3724"/>
    <w:pPr>
      <w:ind w:left="720"/>
      <w:contextualSpacing/>
    </w:pPr>
  </w:style>
  <w:style w:type="paragraph" w:styleId="Galvene">
    <w:name w:val="header"/>
    <w:basedOn w:val="Parasts"/>
    <w:link w:val="GalveneRakstz"/>
    <w:uiPriority w:val="99"/>
    <w:unhideWhenUsed/>
    <w:rsid w:val="00796BE3"/>
    <w:pPr>
      <w:tabs>
        <w:tab w:val="center" w:pos="4153"/>
        <w:tab w:val="right" w:pos="8306"/>
      </w:tabs>
    </w:pPr>
  </w:style>
  <w:style w:type="character" w:customStyle="1" w:styleId="GalveneRakstz">
    <w:name w:val="Galvene Rakstz."/>
    <w:basedOn w:val="Noklusjumarindkopasfonts"/>
    <w:link w:val="Galvene"/>
    <w:uiPriority w:val="99"/>
    <w:rsid w:val="00796BE3"/>
    <w:rPr>
      <w:rFonts w:ascii="Times New Roman" w:eastAsia="Times New Roman" w:hAnsi="Times New Roman" w:cs="Times New Roman"/>
      <w:sz w:val="20"/>
      <w:szCs w:val="20"/>
      <w:lang w:val="en-US" w:eastAsia="lv-LV"/>
    </w:rPr>
  </w:style>
  <w:style w:type="paragraph" w:styleId="Kjene">
    <w:name w:val="footer"/>
    <w:aliases w:val=" Char5 Char, Char5 Char Char,Char5 Char, Char5 Char Char Char,Char5 Char Char"/>
    <w:basedOn w:val="Parasts"/>
    <w:link w:val="KjeneRakstz"/>
    <w:uiPriority w:val="99"/>
    <w:unhideWhenUsed/>
    <w:rsid w:val="00796BE3"/>
    <w:pPr>
      <w:tabs>
        <w:tab w:val="center" w:pos="4153"/>
        <w:tab w:val="right" w:pos="8306"/>
      </w:tabs>
    </w:pPr>
  </w:style>
  <w:style w:type="character" w:customStyle="1" w:styleId="KjeneRakstz">
    <w:name w:val="Kājene Rakstz."/>
    <w:aliases w:val=" Char5 Char Rakstz., Char5 Char Char Rakstz.,Char5 Char Rakstz., Char5 Char Char Char Rakstz.,Char5 Char Char Rakstz."/>
    <w:basedOn w:val="Noklusjumarindkopasfonts"/>
    <w:link w:val="Kjene"/>
    <w:uiPriority w:val="99"/>
    <w:rsid w:val="00796BE3"/>
    <w:rPr>
      <w:rFonts w:ascii="Times New Roman" w:eastAsia="Times New Roman" w:hAnsi="Times New Roman" w:cs="Times New Roman"/>
      <w:sz w:val="20"/>
      <w:szCs w:val="20"/>
      <w:lang w:val="en-US" w:eastAsia="lv-LV"/>
    </w:rPr>
  </w:style>
  <w:style w:type="table" w:styleId="Reatabula">
    <w:name w:val="Table Grid"/>
    <w:basedOn w:val="Parastatabula"/>
    <w:uiPriority w:val="39"/>
    <w:rsid w:val="00485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04FC5"/>
    <w:rPr>
      <w:sz w:val="16"/>
      <w:szCs w:val="16"/>
    </w:rPr>
  </w:style>
  <w:style w:type="paragraph" w:styleId="Komentrateksts">
    <w:name w:val="annotation text"/>
    <w:basedOn w:val="Parasts"/>
    <w:link w:val="KomentratekstsRakstz"/>
    <w:uiPriority w:val="99"/>
    <w:unhideWhenUsed/>
    <w:rsid w:val="00204FC5"/>
  </w:style>
  <w:style w:type="character" w:customStyle="1" w:styleId="KomentratekstsRakstz">
    <w:name w:val="Komentāra teksts Rakstz."/>
    <w:basedOn w:val="Noklusjumarindkopasfonts"/>
    <w:link w:val="Komentrateksts"/>
    <w:uiPriority w:val="99"/>
    <w:rsid w:val="00204FC5"/>
    <w:rPr>
      <w:rFonts w:ascii="Times New Roman" w:eastAsia="Times New Roman" w:hAnsi="Times New Roman" w:cs="Times New Roman"/>
      <w:sz w:val="20"/>
      <w:szCs w:val="20"/>
      <w:lang w:val="en-US" w:eastAsia="lv-LV"/>
    </w:rPr>
  </w:style>
  <w:style w:type="paragraph" w:styleId="Komentratma">
    <w:name w:val="annotation subject"/>
    <w:basedOn w:val="Komentrateksts"/>
    <w:next w:val="Komentrateksts"/>
    <w:link w:val="KomentratmaRakstz"/>
    <w:uiPriority w:val="99"/>
    <w:semiHidden/>
    <w:unhideWhenUsed/>
    <w:rsid w:val="00204FC5"/>
    <w:rPr>
      <w:b/>
      <w:bCs/>
    </w:rPr>
  </w:style>
  <w:style w:type="character" w:customStyle="1" w:styleId="KomentratmaRakstz">
    <w:name w:val="Komentāra tēma Rakstz."/>
    <w:basedOn w:val="KomentratekstsRakstz"/>
    <w:link w:val="Komentratma"/>
    <w:uiPriority w:val="99"/>
    <w:semiHidden/>
    <w:rsid w:val="00204FC5"/>
    <w:rPr>
      <w:rFonts w:ascii="Times New Roman" w:eastAsia="Times New Roman" w:hAnsi="Times New Roman" w:cs="Times New Roman"/>
      <w:b/>
      <w:bCs/>
      <w:sz w:val="20"/>
      <w:szCs w:val="20"/>
      <w:lang w:val="en-US" w:eastAsia="lv-LV"/>
    </w:rPr>
  </w:style>
  <w:style w:type="paragraph" w:styleId="Prskatjums">
    <w:name w:val="Revision"/>
    <w:hidden/>
    <w:uiPriority w:val="99"/>
    <w:semiHidden/>
    <w:rsid w:val="00EE3837"/>
    <w:pPr>
      <w:spacing w:after="0" w:line="240" w:lineRule="auto"/>
    </w:pPr>
    <w:rPr>
      <w:rFonts w:ascii="Times New Roman" w:eastAsia="Times New Roman" w:hAnsi="Times New Roman" w:cs="Times New Roman"/>
      <w:sz w:val="20"/>
      <w:szCs w:val="20"/>
      <w:lang w:val="en-US" w:eastAsia="lv-LV"/>
    </w:rPr>
  </w:style>
  <w:style w:type="character" w:styleId="Izteiksmgs">
    <w:name w:val="Strong"/>
    <w:basedOn w:val="Noklusjumarindkopasfonts"/>
    <w:uiPriority w:val="22"/>
    <w:qFormat/>
    <w:rsid w:val="00AE4E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0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D7FD4-7B71-486A-9B77-7E3A97A12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2621</Words>
  <Characters>14943</Characters>
  <Application>Microsoft Office Word</Application>
  <DocSecurity>0</DocSecurity>
  <Lines>124</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Evita</cp:lastModifiedBy>
  <cp:revision>2</cp:revision>
  <cp:lastPrinted>2026-05-29T08:46:00Z</cp:lastPrinted>
  <dcterms:created xsi:type="dcterms:W3CDTF">2026-08-25T10:33:00Z</dcterms:created>
  <dcterms:modified xsi:type="dcterms:W3CDTF">2026-08-25T10:33:00Z</dcterms:modified>
</cp:coreProperties>
</file>